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0D697" w14:textId="08765322" w:rsidR="00EB7F6B" w:rsidRPr="00380FC0" w:rsidRDefault="00EB7F6B" w:rsidP="00352EEA">
      <w:pPr>
        <w:spacing w:line="240" w:lineRule="auto"/>
        <w:jc w:val="center"/>
        <w:rPr>
          <w:rFonts w:ascii="Arial" w:hAnsi="Arial" w:cs="Arial"/>
          <w:b/>
          <w:bCs/>
          <w:sz w:val="24"/>
          <w:szCs w:val="24"/>
        </w:rPr>
      </w:pPr>
      <w:r w:rsidRPr="00380FC0">
        <w:rPr>
          <w:rFonts w:ascii="Arial" w:hAnsi="Arial" w:cs="Arial"/>
          <w:b/>
          <w:bCs/>
          <w:sz w:val="24"/>
          <w:szCs w:val="24"/>
        </w:rPr>
        <w:t>E</w:t>
      </w:r>
      <w:r w:rsidR="00874787" w:rsidRPr="00380FC0">
        <w:rPr>
          <w:rFonts w:ascii="Arial" w:hAnsi="Arial" w:cs="Arial"/>
          <w:b/>
          <w:bCs/>
          <w:sz w:val="24"/>
          <w:szCs w:val="24"/>
        </w:rPr>
        <w:t xml:space="preserve">lectrolyte </w:t>
      </w:r>
      <w:r w:rsidR="00352EEA" w:rsidRPr="00380FC0">
        <w:rPr>
          <w:rFonts w:ascii="Arial" w:hAnsi="Arial" w:cs="Arial"/>
          <w:b/>
          <w:bCs/>
          <w:sz w:val="24"/>
          <w:szCs w:val="24"/>
        </w:rPr>
        <w:t>Modeling Basics (EMB)</w:t>
      </w:r>
      <w:r w:rsidR="008A2050" w:rsidRPr="00380FC0">
        <w:rPr>
          <w:rFonts w:ascii="Arial" w:hAnsi="Arial" w:cs="Arial"/>
          <w:b/>
          <w:bCs/>
          <w:sz w:val="24"/>
          <w:szCs w:val="24"/>
        </w:rPr>
        <w:t xml:space="preserve"> </w:t>
      </w:r>
      <w:r w:rsidR="00352EEA" w:rsidRPr="00380FC0">
        <w:rPr>
          <w:rFonts w:ascii="Arial" w:hAnsi="Arial" w:cs="Arial"/>
          <w:b/>
          <w:bCs/>
          <w:sz w:val="24"/>
          <w:szCs w:val="24"/>
        </w:rPr>
        <w:t>Course</w:t>
      </w:r>
    </w:p>
    <w:p w14:paraId="3E5FE891" w14:textId="27D77E0F" w:rsidR="00D30319" w:rsidRPr="00380FC0" w:rsidRDefault="00D30319" w:rsidP="00352EEA">
      <w:pPr>
        <w:spacing w:line="240" w:lineRule="auto"/>
        <w:jc w:val="center"/>
        <w:rPr>
          <w:rFonts w:ascii="Arial" w:hAnsi="Arial" w:cs="Arial"/>
          <w:b/>
          <w:bCs/>
          <w:sz w:val="24"/>
          <w:szCs w:val="24"/>
        </w:rPr>
      </w:pPr>
      <w:r w:rsidRPr="00380FC0">
        <w:rPr>
          <w:rFonts w:ascii="Arial" w:hAnsi="Arial" w:cs="Arial"/>
          <w:b/>
          <w:bCs/>
          <w:sz w:val="24"/>
          <w:szCs w:val="24"/>
        </w:rPr>
        <w:t>January 2020</w:t>
      </w:r>
    </w:p>
    <w:p w14:paraId="110BBDE0" w14:textId="0A7FE53D" w:rsidR="00D30319" w:rsidRDefault="00D30319" w:rsidP="00352EEA">
      <w:pPr>
        <w:spacing w:line="240" w:lineRule="auto"/>
        <w:jc w:val="center"/>
        <w:rPr>
          <w:rFonts w:ascii="Arial" w:hAnsi="Arial" w:cs="Arial"/>
          <w:b/>
          <w:bCs/>
          <w:sz w:val="21"/>
          <w:szCs w:val="21"/>
        </w:rPr>
      </w:pPr>
    </w:p>
    <w:p w14:paraId="678A04BD" w14:textId="297AFED7" w:rsidR="00D30319" w:rsidRPr="00485E8F" w:rsidRDefault="007606B3" w:rsidP="00380FC0">
      <w:pPr>
        <w:spacing w:line="240" w:lineRule="auto"/>
      </w:pPr>
      <w:r w:rsidRPr="00485E8F">
        <w:rPr>
          <w:b/>
          <w:bCs/>
        </w:rPr>
        <w:t>Instructor:</w:t>
      </w:r>
      <w:r w:rsidRPr="00485E8F">
        <w:t xml:space="preserve"> Diana Miller, PhD</w:t>
      </w:r>
    </w:p>
    <w:p w14:paraId="21024E79" w14:textId="77777777" w:rsidR="00380FC0" w:rsidRDefault="00380FC0" w:rsidP="00380FC0">
      <w:pPr>
        <w:spacing w:after="0" w:line="240" w:lineRule="auto"/>
        <w:rPr>
          <w:b/>
          <w:bCs/>
        </w:rPr>
      </w:pPr>
    </w:p>
    <w:p w14:paraId="5D21DF85" w14:textId="7DD2F4B2" w:rsidR="007606B3" w:rsidRDefault="00133F27" w:rsidP="00380FC0">
      <w:pPr>
        <w:spacing w:line="240" w:lineRule="auto"/>
      </w:pPr>
      <w:r w:rsidRPr="0006015A">
        <w:rPr>
          <w:b/>
          <w:bCs/>
        </w:rPr>
        <w:t>Time:</w:t>
      </w:r>
      <w:r>
        <w:t xml:space="preserve"> </w:t>
      </w:r>
      <w:r w:rsidR="000109F6">
        <w:t>2</w:t>
      </w:r>
      <w:r w:rsidR="000B190D">
        <w:t xml:space="preserve"> </w:t>
      </w:r>
      <w:r w:rsidR="000109F6">
        <w:t>day</w:t>
      </w:r>
      <w:r w:rsidR="000B190D">
        <w:t>s (</w:t>
      </w:r>
      <w:r w:rsidR="00A50F94">
        <w:t xml:space="preserve">One </w:t>
      </w:r>
      <w:r w:rsidR="006A67E8" w:rsidRPr="00D42D68">
        <w:t xml:space="preserve">3-hour </w:t>
      </w:r>
      <w:r w:rsidR="00383A80" w:rsidRPr="00D42D68">
        <w:t>web session</w:t>
      </w:r>
      <w:r w:rsidR="00A50F94">
        <w:t xml:space="preserve"> each day)</w:t>
      </w:r>
    </w:p>
    <w:p w14:paraId="5931948C" w14:textId="77777777" w:rsidR="00380FC0" w:rsidRDefault="00380FC0" w:rsidP="00380FC0">
      <w:pPr>
        <w:spacing w:after="0" w:line="240" w:lineRule="auto"/>
        <w:rPr>
          <w:b/>
          <w:bCs/>
        </w:rPr>
      </w:pPr>
    </w:p>
    <w:p w14:paraId="43F30FCD" w14:textId="70892A88" w:rsidR="008E7EB0" w:rsidRDefault="008E7EB0" w:rsidP="00380FC0">
      <w:pPr>
        <w:spacing w:line="240" w:lineRule="auto"/>
      </w:pPr>
      <w:r w:rsidRPr="0006015A">
        <w:rPr>
          <w:b/>
          <w:bCs/>
        </w:rPr>
        <w:t>Course Description:</w:t>
      </w:r>
      <w:r w:rsidR="00E977AB">
        <w:t xml:space="preserve"> </w:t>
      </w:r>
      <w:r w:rsidR="000B190D">
        <w:t>T</w:t>
      </w:r>
      <w:r w:rsidR="00E977AB" w:rsidRPr="00E977AB">
        <w:t>raining in electrolyte simulation techniques using OLI Studio: Stream Analyzer</w:t>
      </w:r>
    </w:p>
    <w:p w14:paraId="0BB8CA14" w14:textId="77777777" w:rsidR="00380FC0" w:rsidRDefault="00380FC0" w:rsidP="00380FC0">
      <w:pPr>
        <w:spacing w:after="0" w:line="240" w:lineRule="auto"/>
        <w:jc w:val="both"/>
        <w:rPr>
          <w:b/>
          <w:bCs/>
        </w:rPr>
      </w:pPr>
    </w:p>
    <w:p w14:paraId="37706C5F" w14:textId="5E1CA37D" w:rsidR="0006015A" w:rsidRDefault="0006015A" w:rsidP="00380FC0">
      <w:pPr>
        <w:spacing w:line="240" w:lineRule="auto"/>
        <w:jc w:val="both"/>
      </w:pPr>
      <w:r>
        <w:rPr>
          <w:b/>
          <w:bCs/>
        </w:rPr>
        <w:t xml:space="preserve">Summary: </w:t>
      </w:r>
      <w:r w:rsidRPr="0006015A">
        <w:t>The Electrolyte Modeling Basics course is designed to train attendees on how to use OLI software and its underlying chemistry principles. At the end of the course, participants will be able to formulate and build their own applications and interpret the data presented in reports and plots. Participants will leave with a qualitative image of how ions and molecules behave in water and a better understanding of properties like alkalinity and pH.</w:t>
      </w:r>
    </w:p>
    <w:p w14:paraId="1E7E2C4C" w14:textId="77777777" w:rsidR="00380FC0" w:rsidRDefault="00380FC0" w:rsidP="00380FC0">
      <w:pPr>
        <w:spacing w:after="0" w:line="240" w:lineRule="auto"/>
        <w:rPr>
          <w:b/>
          <w:bCs/>
        </w:rPr>
      </w:pPr>
    </w:p>
    <w:p w14:paraId="3003C0F3" w14:textId="4B2D28AC" w:rsidR="00352EEA" w:rsidRDefault="002A591E" w:rsidP="00380FC0">
      <w:pPr>
        <w:spacing w:line="240" w:lineRule="auto"/>
        <w:rPr>
          <w:b/>
          <w:bCs/>
        </w:rPr>
      </w:pPr>
      <w:r>
        <w:rPr>
          <w:b/>
          <w:bCs/>
        </w:rPr>
        <w:t>Class Content</w:t>
      </w:r>
    </w:p>
    <w:p w14:paraId="7AE21DCB" w14:textId="434A4609" w:rsidR="007E6725" w:rsidRDefault="00D71F55" w:rsidP="00380FC0">
      <w:pPr>
        <w:spacing w:line="240" w:lineRule="auto"/>
      </w:pPr>
      <w:r w:rsidRPr="00D71F55">
        <w:t>This workshop will teach electrolyte chemistry concepts and electrolyte simulation techniques</w:t>
      </w:r>
      <w:r>
        <w:t>.</w:t>
      </w:r>
    </w:p>
    <w:p w14:paraId="136D9C77" w14:textId="77777777" w:rsidR="00AA4BD4" w:rsidRPr="00D71F55" w:rsidRDefault="00AA4BD4" w:rsidP="00380FC0">
      <w:pPr>
        <w:spacing w:after="0" w:line="240" w:lineRule="auto"/>
      </w:pPr>
    </w:p>
    <w:p w14:paraId="75EA4932" w14:textId="3D20001B" w:rsidR="00EB7F6B" w:rsidRPr="00EB7F6B" w:rsidRDefault="00EB7F6B" w:rsidP="00380FC0">
      <w:pPr>
        <w:spacing w:line="240" w:lineRule="auto"/>
        <w:rPr>
          <w:rFonts w:ascii="Arial" w:hAnsi="Arial" w:cs="Arial"/>
          <w:sz w:val="21"/>
          <w:szCs w:val="21"/>
        </w:rPr>
      </w:pPr>
      <w:r w:rsidRPr="00EB7F6B">
        <w:rPr>
          <w:rFonts w:ascii="Arial" w:hAnsi="Arial" w:cs="Arial"/>
          <w:b/>
          <w:bCs/>
          <w:sz w:val="21"/>
          <w:szCs w:val="21"/>
        </w:rPr>
        <w:t>Day 1</w:t>
      </w:r>
    </w:p>
    <w:p w14:paraId="3807017E" w14:textId="77777777" w:rsidR="00EB7F6B" w:rsidRPr="00EB7F6B" w:rsidRDefault="00EB7F6B" w:rsidP="00380FC0">
      <w:pPr>
        <w:numPr>
          <w:ilvl w:val="0"/>
          <w:numId w:val="1"/>
        </w:numPr>
        <w:spacing w:line="240" w:lineRule="auto"/>
        <w:rPr>
          <w:rFonts w:ascii="Arial" w:hAnsi="Arial" w:cs="Arial"/>
          <w:sz w:val="21"/>
          <w:szCs w:val="21"/>
        </w:rPr>
      </w:pPr>
      <w:r w:rsidRPr="00EB7F6B">
        <w:rPr>
          <w:rFonts w:ascii="Arial" w:hAnsi="Arial" w:cs="Arial"/>
          <w:sz w:val="21"/>
          <w:szCs w:val="21"/>
        </w:rPr>
        <w:t xml:space="preserve">Introduction to </w:t>
      </w:r>
      <w:r w:rsidRPr="00EB7F6B">
        <w:rPr>
          <w:rFonts w:ascii="Arial" w:hAnsi="Arial" w:cs="Arial"/>
          <w:b/>
          <w:bCs/>
          <w:sz w:val="21"/>
          <w:szCs w:val="21"/>
        </w:rPr>
        <w:t xml:space="preserve">OLI Studio: Stream Analyzer </w:t>
      </w:r>
      <w:r w:rsidRPr="00EB7F6B">
        <w:rPr>
          <w:rFonts w:ascii="Arial" w:hAnsi="Arial" w:cs="Arial"/>
          <w:sz w:val="21"/>
          <w:szCs w:val="21"/>
        </w:rPr>
        <w:t>simulation</w:t>
      </w:r>
    </w:p>
    <w:p w14:paraId="7FD12233" w14:textId="2F0DBD32" w:rsidR="00EB7F6B" w:rsidRPr="00EB7F6B" w:rsidRDefault="00EB7F6B" w:rsidP="00380FC0">
      <w:pPr>
        <w:numPr>
          <w:ilvl w:val="0"/>
          <w:numId w:val="1"/>
        </w:numPr>
        <w:spacing w:line="240" w:lineRule="auto"/>
        <w:rPr>
          <w:rFonts w:ascii="Arial" w:hAnsi="Arial" w:cs="Arial"/>
          <w:sz w:val="21"/>
          <w:szCs w:val="21"/>
        </w:rPr>
      </w:pPr>
      <w:r w:rsidRPr="00EB7F6B">
        <w:rPr>
          <w:rFonts w:ascii="Arial" w:hAnsi="Arial" w:cs="Arial"/>
          <w:sz w:val="21"/>
          <w:szCs w:val="21"/>
        </w:rPr>
        <w:t>The User Interface – Workspace and Tool bars</w:t>
      </w:r>
    </w:p>
    <w:p w14:paraId="151A0028" w14:textId="77777777" w:rsidR="00EB7F6B" w:rsidRPr="00EB7F6B" w:rsidRDefault="00EB7F6B" w:rsidP="00380FC0">
      <w:pPr>
        <w:numPr>
          <w:ilvl w:val="0"/>
          <w:numId w:val="1"/>
        </w:numPr>
        <w:spacing w:line="240" w:lineRule="auto"/>
        <w:rPr>
          <w:rFonts w:ascii="Arial" w:hAnsi="Arial" w:cs="Arial"/>
          <w:sz w:val="21"/>
          <w:szCs w:val="21"/>
        </w:rPr>
      </w:pPr>
      <w:r w:rsidRPr="00EB7F6B">
        <w:rPr>
          <w:rFonts w:ascii="Arial" w:hAnsi="Arial" w:cs="Arial"/>
          <w:sz w:val="21"/>
          <w:szCs w:val="21"/>
        </w:rPr>
        <w:t>Stream Definition – Enter components, composition, and conditions such as T, P, etc.</w:t>
      </w:r>
    </w:p>
    <w:p w14:paraId="2184BB4D" w14:textId="77777777" w:rsidR="00EB7F6B" w:rsidRPr="00EB7F6B" w:rsidRDefault="00EB7F6B" w:rsidP="00380FC0">
      <w:pPr>
        <w:numPr>
          <w:ilvl w:val="0"/>
          <w:numId w:val="1"/>
        </w:numPr>
        <w:spacing w:line="240" w:lineRule="auto"/>
        <w:rPr>
          <w:rFonts w:ascii="Arial" w:hAnsi="Arial" w:cs="Arial"/>
          <w:sz w:val="21"/>
          <w:szCs w:val="21"/>
        </w:rPr>
      </w:pPr>
      <w:r w:rsidRPr="00EB7F6B">
        <w:rPr>
          <w:rFonts w:ascii="Arial" w:hAnsi="Arial" w:cs="Arial"/>
          <w:sz w:val="21"/>
          <w:szCs w:val="21"/>
        </w:rPr>
        <w:t xml:space="preserve"> Types of calculations </w:t>
      </w:r>
      <w:r w:rsidRPr="00EB7F6B">
        <w:rPr>
          <w:rFonts w:ascii="Arial" w:hAnsi="Arial" w:cs="Arial"/>
          <w:b/>
          <w:bCs/>
          <w:sz w:val="21"/>
          <w:szCs w:val="21"/>
        </w:rPr>
        <w:t>(Chapters 2 and 3)</w:t>
      </w:r>
    </w:p>
    <w:p w14:paraId="7C12385C" w14:textId="0EAB93D2" w:rsidR="00EB7F6B" w:rsidRDefault="00EB7F6B" w:rsidP="00380FC0">
      <w:pPr>
        <w:pStyle w:val="ListParagraph"/>
        <w:numPr>
          <w:ilvl w:val="0"/>
          <w:numId w:val="1"/>
        </w:numPr>
        <w:tabs>
          <w:tab w:val="clear" w:pos="720"/>
          <w:tab w:val="num" w:pos="1080"/>
        </w:tabs>
        <w:spacing w:line="240" w:lineRule="auto"/>
        <w:ind w:left="1080"/>
        <w:rPr>
          <w:rFonts w:ascii="Arial" w:hAnsi="Arial" w:cs="Arial"/>
          <w:sz w:val="21"/>
          <w:szCs w:val="21"/>
        </w:rPr>
      </w:pPr>
      <w:r w:rsidRPr="00C46D05">
        <w:rPr>
          <w:rFonts w:ascii="Arial" w:hAnsi="Arial" w:cs="Arial"/>
          <w:sz w:val="21"/>
          <w:szCs w:val="21"/>
        </w:rPr>
        <w:t>Single point</w:t>
      </w:r>
      <w:r w:rsidR="0029168A">
        <w:rPr>
          <w:rFonts w:ascii="Arial" w:hAnsi="Arial" w:cs="Arial"/>
          <w:sz w:val="21"/>
          <w:szCs w:val="21"/>
        </w:rPr>
        <w:t xml:space="preserve"> </w:t>
      </w:r>
      <w:r w:rsidR="0029168A" w:rsidRPr="0029168A">
        <w:rPr>
          <w:rFonts w:ascii="Arial" w:hAnsi="Arial" w:cs="Arial"/>
          <w:sz w:val="21"/>
          <w:szCs w:val="21"/>
        </w:rPr>
        <w:t>calculation using variety of equilibrium methods: Isothermal flash, bubble / dew points, solubilities, set pH, etc.</w:t>
      </w:r>
    </w:p>
    <w:p w14:paraId="11731EDC" w14:textId="6D946B91" w:rsidR="00EB7F6B" w:rsidRPr="001B7E82" w:rsidRDefault="00EB7F6B" w:rsidP="00380FC0">
      <w:pPr>
        <w:pStyle w:val="ListParagraph"/>
        <w:numPr>
          <w:ilvl w:val="0"/>
          <w:numId w:val="1"/>
        </w:numPr>
        <w:tabs>
          <w:tab w:val="clear" w:pos="720"/>
          <w:tab w:val="num" w:pos="1080"/>
        </w:tabs>
        <w:spacing w:line="240" w:lineRule="auto"/>
        <w:ind w:left="1080"/>
        <w:rPr>
          <w:rFonts w:ascii="Arial" w:hAnsi="Arial" w:cs="Arial"/>
          <w:sz w:val="21"/>
          <w:szCs w:val="21"/>
        </w:rPr>
      </w:pPr>
      <w:r w:rsidRPr="001B7E82">
        <w:rPr>
          <w:rFonts w:ascii="Arial" w:hAnsi="Arial" w:cs="Arial"/>
          <w:sz w:val="21"/>
          <w:szCs w:val="21"/>
        </w:rPr>
        <w:t xml:space="preserve">Single </w:t>
      </w:r>
      <w:r w:rsidR="001B7E82">
        <w:rPr>
          <w:rFonts w:ascii="Arial" w:hAnsi="Arial" w:cs="Arial"/>
          <w:sz w:val="21"/>
          <w:szCs w:val="21"/>
        </w:rPr>
        <w:t>and d</w:t>
      </w:r>
      <w:r w:rsidRPr="001B7E82">
        <w:rPr>
          <w:rFonts w:ascii="Arial" w:hAnsi="Arial" w:cs="Arial"/>
          <w:sz w:val="21"/>
          <w:szCs w:val="21"/>
        </w:rPr>
        <w:t xml:space="preserve">ual </w:t>
      </w:r>
      <w:r w:rsidR="001B7E82">
        <w:rPr>
          <w:rFonts w:ascii="Arial" w:hAnsi="Arial" w:cs="Arial"/>
          <w:sz w:val="21"/>
          <w:szCs w:val="21"/>
        </w:rPr>
        <w:t>s</w:t>
      </w:r>
      <w:r w:rsidRPr="001B7E82">
        <w:rPr>
          <w:rFonts w:ascii="Arial" w:hAnsi="Arial" w:cs="Arial"/>
          <w:sz w:val="21"/>
          <w:szCs w:val="21"/>
        </w:rPr>
        <w:t>urvey</w:t>
      </w:r>
      <w:r w:rsidR="001B7E82">
        <w:rPr>
          <w:rFonts w:ascii="Arial" w:hAnsi="Arial" w:cs="Arial"/>
          <w:sz w:val="21"/>
          <w:szCs w:val="21"/>
        </w:rPr>
        <w:t xml:space="preserve">s to </w:t>
      </w:r>
      <w:r w:rsidR="00C65928">
        <w:rPr>
          <w:rFonts w:ascii="Arial" w:hAnsi="Arial" w:cs="Arial"/>
          <w:sz w:val="21"/>
          <w:szCs w:val="21"/>
        </w:rPr>
        <w:t xml:space="preserve">study </w:t>
      </w:r>
      <w:r w:rsidR="00191B44">
        <w:rPr>
          <w:rFonts w:ascii="Arial" w:hAnsi="Arial" w:cs="Arial"/>
          <w:sz w:val="21"/>
          <w:szCs w:val="21"/>
        </w:rPr>
        <w:t xml:space="preserve">trends </w:t>
      </w:r>
      <w:r w:rsidR="001B7E82" w:rsidRPr="001B7E82">
        <w:rPr>
          <w:rFonts w:ascii="Arial" w:hAnsi="Arial" w:cs="Arial"/>
          <w:sz w:val="21"/>
          <w:szCs w:val="21"/>
        </w:rPr>
        <w:t>using independent variables of T, P, composition, and pH</w:t>
      </w:r>
    </w:p>
    <w:p w14:paraId="0873A1F6" w14:textId="77777777" w:rsidR="00EB7F6B" w:rsidRPr="00C46D05" w:rsidRDefault="00EB7F6B" w:rsidP="00380FC0">
      <w:pPr>
        <w:pStyle w:val="ListParagraph"/>
        <w:numPr>
          <w:ilvl w:val="0"/>
          <w:numId w:val="1"/>
        </w:numPr>
        <w:tabs>
          <w:tab w:val="clear" w:pos="720"/>
          <w:tab w:val="num" w:pos="1080"/>
        </w:tabs>
        <w:spacing w:line="240" w:lineRule="auto"/>
        <w:ind w:left="1080"/>
        <w:rPr>
          <w:rFonts w:ascii="Arial" w:hAnsi="Arial" w:cs="Arial"/>
          <w:sz w:val="21"/>
          <w:szCs w:val="21"/>
        </w:rPr>
      </w:pPr>
      <w:r w:rsidRPr="00C46D05">
        <w:rPr>
          <w:rFonts w:ascii="Arial" w:hAnsi="Arial" w:cs="Arial"/>
          <w:sz w:val="21"/>
          <w:szCs w:val="21"/>
        </w:rPr>
        <w:t>Contour plot</w:t>
      </w:r>
    </w:p>
    <w:p w14:paraId="76CD6DCB" w14:textId="77777777" w:rsidR="00EB7F6B" w:rsidRPr="00EB7F6B" w:rsidRDefault="00EB7F6B" w:rsidP="00380FC0">
      <w:pPr>
        <w:numPr>
          <w:ilvl w:val="0"/>
          <w:numId w:val="1"/>
        </w:numPr>
        <w:spacing w:line="240" w:lineRule="auto"/>
        <w:rPr>
          <w:rFonts w:ascii="Arial" w:hAnsi="Arial" w:cs="Arial"/>
          <w:sz w:val="21"/>
          <w:szCs w:val="21"/>
        </w:rPr>
      </w:pPr>
      <w:r w:rsidRPr="00EB7F6B">
        <w:rPr>
          <w:rFonts w:ascii="Arial" w:hAnsi="Arial" w:cs="Arial"/>
          <w:sz w:val="21"/>
          <w:szCs w:val="21"/>
        </w:rPr>
        <w:t>Review stream results</w:t>
      </w:r>
    </w:p>
    <w:p w14:paraId="2B19221C" w14:textId="77777777" w:rsidR="002E1FB4" w:rsidRDefault="00EB7F6B" w:rsidP="00380FC0">
      <w:pPr>
        <w:pStyle w:val="ListParagraph"/>
        <w:numPr>
          <w:ilvl w:val="0"/>
          <w:numId w:val="1"/>
        </w:numPr>
        <w:tabs>
          <w:tab w:val="clear" w:pos="720"/>
          <w:tab w:val="num" w:pos="1080"/>
        </w:tabs>
        <w:spacing w:line="240" w:lineRule="auto"/>
        <w:ind w:left="1080"/>
        <w:rPr>
          <w:rFonts w:ascii="Arial" w:hAnsi="Arial" w:cs="Arial"/>
          <w:sz w:val="21"/>
          <w:szCs w:val="21"/>
        </w:rPr>
      </w:pPr>
      <w:r w:rsidRPr="00EB7F6B">
        <w:rPr>
          <w:rFonts w:ascii="Arial" w:hAnsi="Arial" w:cs="Arial"/>
          <w:sz w:val="21"/>
          <w:szCs w:val="21"/>
        </w:rPr>
        <w:t>Identifying the main report tables</w:t>
      </w:r>
    </w:p>
    <w:p w14:paraId="3B6F45A2" w14:textId="5302BCFD" w:rsidR="002E1FB4" w:rsidRPr="002E1FB4" w:rsidRDefault="002E1FB4" w:rsidP="00380FC0">
      <w:pPr>
        <w:pStyle w:val="ListParagraph"/>
        <w:numPr>
          <w:ilvl w:val="0"/>
          <w:numId w:val="1"/>
        </w:numPr>
        <w:tabs>
          <w:tab w:val="clear" w:pos="720"/>
          <w:tab w:val="num" w:pos="1080"/>
        </w:tabs>
        <w:spacing w:line="240" w:lineRule="auto"/>
        <w:ind w:left="1080"/>
        <w:rPr>
          <w:rFonts w:ascii="Arial" w:hAnsi="Arial" w:cs="Arial"/>
          <w:sz w:val="21"/>
          <w:szCs w:val="21"/>
        </w:rPr>
      </w:pPr>
      <w:r w:rsidRPr="002E1FB4">
        <w:rPr>
          <w:rFonts w:ascii="Arial" w:hAnsi="Arial" w:cs="Arial"/>
          <w:sz w:val="21"/>
          <w:szCs w:val="21"/>
        </w:rPr>
        <w:t>Output interpretation, including customization of plots and reports</w:t>
      </w:r>
    </w:p>
    <w:p w14:paraId="48BF1AA1" w14:textId="77777777" w:rsidR="00EB7F6B" w:rsidRPr="00EB7F6B" w:rsidRDefault="00EB7F6B" w:rsidP="00380FC0">
      <w:pPr>
        <w:pStyle w:val="ListParagraph"/>
        <w:numPr>
          <w:ilvl w:val="0"/>
          <w:numId w:val="1"/>
        </w:numPr>
        <w:tabs>
          <w:tab w:val="clear" w:pos="720"/>
          <w:tab w:val="num" w:pos="1080"/>
        </w:tabs>
        <w:spacing w:line="240" w:lineRule="auto"/>
        <w:ind w:left="1080"/>
        <w:rPr>
          <w:rFonts w:ascii="Arial" w:hAnsi="Arial" w:cs="Arial"/>
          <w:sz w:val="21"/>
          <w:szCs w:val="21"/>
        </w:rPr>
      </w:pPr>
      <w:r w:rsidRPr="00EB7F6B">
        <w:rPr>
          <w:rFonts w:ascii="Arial" w:hAnsi="Arial" w:cs="Arial"/>
          <w:sz w:val="21"/>
          <w:szCs w:val="21"/>
        </w:rPr>
        <w:t>Contour plots</w:t>
      </w:r>
    </w:p>
    <w:p w14:paraId="666D673B" w14:textId="4B13F472" w:rsidR="00EB7F6B" w:rsidRDefault="00EB7F6B" w:rsidP="00380FC0">
      <w:pPr>
        <w:pStyle w:val="ListParagraph"/>
        <w:numPr>
          <w:ilvl w:val="0"/>
          <w:numId w:val="1"/>
        </w:numPr>
        <w:tabs>
          <w:tab w:val="clear" w:pos="720"/>
          <w:tab w:val="num" w:pos="1080"/>
        </w:tabs>
        <w:spacing w:line="240" w:lineRule="auto"/>
        <w:ind w:left="1080"/>
        <w:rPr>
          <w:rFonts w:ascii="Arial" w:hAnsi="Arial" w:cs="Arial"/>
          <w:sz w:val="21"/>
          <w:szCs w:val="21"/>
        </w:rPr>
      </w:pPr>
      <w:r w:rsidRPr="00EB7F6B">
        <w:rPr>
          <w:rFonts w:ascii="Arial" w:hAnsi="Arial" w:cs="Arial"/>
          <w:sz w:val="21"/>
          <w:szCs w:val="21"/>
        </w:rPr>
        <w:t>Exporting data</w:t>
      </w:r>
    </w:p>
    <w:p w14:paraId="7428693E" w14:textId="77777777" w:rsidR="00380FC0" w:rsidRDefault="00380FC0" w:rsidP="00380FC0">
      <w:pPr>
        <w:spacing w:after="0" w:line="240" w:lineRule="auto"/>
        <w:rPr>
          <w:rFonts w:ascii="Arial" w:hAnsi="Arial" w:cs="Arial"/>
          <w:b/>
          <w:bCs/>
          <w:sz w:val="21"/>
          <w:szCs w:val="21"/>
        </w:rPr>
      </w:pPr>
    </w:p>
    <w:p w14:paraId="2F761103" w14:textId="697622F8" w:rsidR="00EB7F6B" w:rsidRPr="00EB7F6B" w:rsidRDefault="00EB7F6B" w:rsidP="00380FC0">
      <w:pPr>
        <w:spacing w:line="240" w:lineRule="auto"/>
        <w:rPr>
          <w:rFonts w:ascii="Arial" w:hAnsi="Arial" w:cs="Arial"/>
          <w:sz w:val="21"/>
          <w:szCs w:val="21"/>
        </w:rPr>
      </w:pPr>
      <w:r w:rsidRPr="00EB7F6B">
        <w:rPr>
          <w:rFonts w:ascii="Arial" w:hAnsi="Arial" w:cs="Arial"/>
          <w:b/>
          <w:bCs/>
          <w:sz w:val="21"/>
          <w:szCs w:val="21"/>
        </w:rPr>
        <w:t>Day 2</w:t>
      </w:r>
      <w:bookmarkStart w:id="0" w:name="_GoBack"/>
      <w:bookmarkEnd w:id="0"/>
    </w:p>
    <w:p w14:paraId="5F776313" w14:textId="77777777" w:rsidR="00EB7F6B" w:rsidRPr="00EB7F6B" w:rsidRDefault="00EB7F6B" w:rsidP="00380FC0">
      <w:pPr>
        <w:numPr>
          <w:ilvl w:val="0"/>
          <w:numId w:val="2"/>
        </w:numPr>
        <w:spacing w:line="240" w:lineRule="auto"/>
        <w:rPr>
          <w:rFonts w:ascii="Arial" w:hAnsi="Arial" w:cs="Arial"/>
          <w:sz w:val="21"/>
          <w:szCs w:val="21"/>
        </w:rPr>
      </w:pPr>
      <w:r w:rsidRPr="00EB7F6B">
        <w:rPr>
          <w:rFonts w:ascii="Arial" w:hAnsi="Arial" w:cs="Arial"/>
          <w:sz w:val="21"/>
          <w:szCs w:val="21"/>
        </w:rPr>
        <w:t xml:space="preserve">Water Analysis </w:t>
      </w:r>
      <w:r w:rsidRPr="00EB7F6B">
        <w:rPr>
          <w:rFonts w:ascii="Arial" w:hAnsi="Arial" w:cs="Arial"/>
          <w:b/>
          <w:bCs/>
          <w:sz w:val="21"/>
          <w:szCs w:val="21"/>
        </w:rPr>
        <w:t>(Chapter 4)</w:t>
      </w:r>
    </w:p>
    <w:p w14:paraId="0220B895" w14:textId="77777777" w:rsidR="00EB7F6B" w:rsidRPr="00EB7F6B" w:rsidRDefault="00EB7F6B" w:rsidP="00380FC0">
      <w:pPr>
        <w:pStyle w:val="ListParagraph"/>
        <w:numPr>
          <w:ilvl w:val="0"/>
          <w:numId w:val="1"/>
        </w:numPr>
        <w:tabs>
          <w:tab w:val="clear" w:pos="720"/>
          <w:tab w:val="num" w:pos="1080"/>
        </w:tabs>
        <w:spacing w:line="240" w:lineRule="auto"/>
        <w:ind w:left="1080"/>
        <w:rPr>
          <w:rFonts w:ascii="Arial" w:hAnsi="Arial" w:cs="Arial"/>
          <w:sz w:val="21"/>
          <w:szCs w:val="21"/>
        </w:rPr>
      </w:pPr>
      <w:r w:rsidRPr="00EB7F6B">
        <w:rPr>
          <w:rFonts w:ascii="Arial" w:hAnsi="Arial" w:cs="Arial"/>
          <w:sz w:val="21"/>
          <w:szCs w:val="21"/>
        </w:rPr>
        <w:t>Entering ionic inflows</w:t>
      </w:r>
    </w:p>
    <w:p w14:paraId="3C55D617" w14:textId="77777777" w:rsidR="00EB7F6B" w:rsidRPr="00EB7F6B" w:rsidRDefault="00EB7F6B" w:rsidP="00380FC0">
      <w:pPr>
        <w:pStyle w:val="ListParagraph"/>
        <w:numPr>
          <w:ilvl w:val="0"/>
          <w:numId w:val="1"/>
        </w:numPr>
        <w:tabs>
          <w:tab w:val="clear" w:pos="720"/>
          <w:tab w:val="num" w:pos="1080"/>
        </w:tabs>
        <w:spacing w:line="240" w:lineRule="auto"/>
        <w:ind w:left="1080"/>
        <w:rPr>
          <w:rFonts w:ascii="Arial" w:hAnsi="Arial" w:cs="Arial"/>
          <w:sz w:val="21"/>
          <w:szCs w:val="21"/>
        </w:rPr>
      </w:pPr>
      <w:r w:rsidRPr="00EB7F6B">
        <w:rPr>
          <w:rFonts w:ascii="Arial" w:hAnsi="Arial" w:cs="Arial"/>
          <w:sz w:val="21"/>
          <w:szCs w:val="21"/>
        </w:rPr>
        <w:t>Scaling Tendencies and Scaling Index</w:t>
      </w:r>
    </w:p>
    <w:p w14:paraId="4402FF68" w14:textId="77777777" w:rsidR="00EB7F6B" w:rsidRPr="00EB7F6B" w:rsidRDefault="00EB7F6B" w:rsidP="00380FC0">
      <w:pPr>
        <w:pStyle w:val="ListParagraph"/>
        <w:numPr>
          <w:ilvl w:val="0"/>
          <w:numId w:val="1"/>
        </w:numPr>
        <w:tabs>
          <w:tab w:val="clear" w:pos="720"/>
          <w:tab w:val="num" w:pos="1080"/>
        </w:tabs>
        <w:spacing w:line="240" w:lineRule="auto"/>
        <w:ind w:left="1080"/>
        <w:rPr>
          <w:rFonts w:ascii="Arial" w:hAnsi="Arial" w:cs="Arial"/>
          <w:sz w:val="21"/>
          <w:szCs w:val="21"/>
        </w:rPr>
      </w:pPr>
      <w:r w:rsidRPr="00EB7F6B">
        <w:rPr>
          <w:rFonts w:ascii="Arial" w:hAnsi="Arial" w:cs="Arial"/>
          <w:sz w:val="21"/>
          <w:szCs w:val="21"/>
        </w:rPr>
        <w:t>Converting an ionic inflow into a molecular inflow</w:t>
      </w:r>
    </w:p>
    <w:p w14:paraId="420D1B76" w14:textId="77777777" w:rsidR="00EB7F6B" w:rsidRPr="00EB7F6B" w:rsidRDefault="00EB7F6B" w:rsidP="00380FC0">
      <w:pPr>
        <w:numPr>
          <w:ilvl w:val="0"/>
          <w:numId w:val="2"/>
        </w:numPr>
        <w:spacing w:line="240" w:lineRule="auto"/>
        <w:rPr>
          <w:rFonts w:ascii="Arial" w:hAnsi="Arial" w:cs="Arial"/>
          <w:sz w:val="21"/>
          <w:szCs w:val="21"/>
        </w:rPr>
      </w:pPr>
      <w:r w:rsidRPr="00EB7F6B">
        <w:rPr>
          <w:rFonts w:ascii="Arial" w:hAnsi="Arial" w:cs="Arial"/>
          <w:sz w:val="21"/>
          <w:szCs w:val="21"/>
        </w:rPr>
        <w:lastRenderedPageBreak/>
        <w:t xml:space="preserve">Mixers </w:t>
      </w:r>
      <w:r w:rsidRPr="00EB7F6B">
        <w:rPr>
          <w:rFonts w:ascii="Arial" w:hAnsi="Arial" w:cs="Arial"/>
          <w:b/>
          <w:bCs/>
          <w:sz w:val="21"/>
          <w:szCs w:val="21"/>
        </w:rPr>
        <w:t>(Chapter 5)</w:t>
      </w:r>
    </w:p>
    <w:p w14:paraId="0BE3602D" w14:textId="77777777" w:rsidR="00EB7F6B" w:rsidRPr="00EB7F6B" w:rsidRDefault="00EB7F6B" w:rsidP="00380FC0">
      <w:pPr>
        <w:pStyle w:val="ListParagraph"/>
        <w:numPr>
          <w:ilvl w:val="0"/>
          <w:numId w:val="1"/>
        </w:numPr>
        <w:tabs>
          <w:tab w:val="clear" w:pos="720"/>
          <w:tab w:val="num" w:pos="1080"/>
        </w:tabs>
        <w:spacing w:line="240" w:lineRule="auto"/>
        <w:ind w:left="1080"/>
        <w:rPr>
          <w:rFonts w:ascii="Arial" w:hAnsi="Arial" w:cs="Arial"/>
          <w:sz w:val="21"/>
          <w:szCs w:val="21"/>
        </w:rPr>
      </w:pPr>
      <w:r w:rsidRPr="00EB7F6B">
        <w:rPr>
          <w:rFonts w:ascii="Arial" w:hAnsi="Arial" w:cs="Arial"/>
          <w:sz w:val="21"/>
          <w:szCs w:val="21"/>
        </w:rPr>
        <w:t>Water Incompatibility</w:t>
      </w:r>
    </w:p>
    <w:p w14:paraId="2CED5DD0" w14:textId="77777777" w:rsidR="00EB7F6B" w:rsidRPr="00EB7F6B" w:rsidRDefault="00EB7F6B" w:rsidP="00380FC0">
      <w:pPr>
        <w:pStyle w:val="ListParagraph"/>
        <w:numPr>
          <w:ilvl w:val="0"/>
          <w:numId w:val="1"/>
        </w:numPr>
        <w:tabs>
          <w:tab w:val="clear" w:pos="720"/>
          <w:tab w:val="num" w:pos="1080"/>
        </w:tabs>
        <w:spacing w:line="240" w:lineRule="auto"/>
        <w:ind w:left="1080"/>
        <w:rPr>
          <w:rFonts w:ascii="Arial" w:hAnsi="Arial" w:cs="Arial"/>
          <w:sz w:val="21"/>
          <w:szCs w:val="21"/>
        </w:rPr>
      </w:pPr>
      <w:r w:rsidRPr="00EB7F6B">
        <w:rPr>
          <w:rFonts w:ascii="Arial" w:hAnsi="Arial" w:cs="Arial"/>
          <w:sz w:val="21"/>
          <w:szCs w:val="21"/>
        </w:rPr>
        <w:t>Titration curve</w:t>
      </w:r>
    </w:p>
    <w:p w14:paraId="2934C8A2" w14:textId="2AE71C5B" w:rsidR="00EB7F6B" w:rsidRPr="00485E8F" w:rsidRDefault="00EB7F6B" w:rsidP="00380FC0">
      <w:pPr>
        <w:numPr>
          <w:ilvl w:val="0"/>
          <w:numId w:val="2"/>
        </w:numPr>
        <w:spacing w:line="240" w:lineRule="auto"/>
        <w:rPr>
          <w:rFonts w:ascii="Arial" w:hAnsi="Arial" w:cs="Arial"/>
          <w:sz w:val="21"/>
          <w:szCs w:val="21"/>
        </w:rPr>
      </w:pPr>
      <w:r w:rsidRPr="00485E8F">
        <w:rPr>
          <w:rFonts w:ascii="Arial" w:hAnsi="Arial" w:cs="Arial"/>
          <w:sz w:val="21"/>
          <w:szCs w:val="21"/>
        </w:rPr>
        <w:t xml:space="preserve">A brief introduction to </w:t>
      </w:r>
      <w:r w:rsidRPr="00485E8F">
        <w:rPr>
          <w:rFonts w:ascii="Arial" w:hAnsi="Arial" w:cs="Arial"/>
          <w:b/>
          <w:bCs/>
          <w:sz w:val="21"/>
          <w:szCs w:val="21"/>
        </w:rPr>
        <w:t>OLI Studio: Corrosion Analyzer</w:t>
      </w:r>
      <w:r w:rsidR="00856026">
        <w:rPr>
          <w:rFonts w:ascii="Arial" w:hAnsi="Arial" w:cs="Arial"/>
          <w:b/>
          <w:bCs/>
          <w:sz w:val="21"/>
          <w:szCs w:val="21"/>
        </w:rPr>
        <w:t xml:space="preserve"> </w:t>
      </w:r>
      <w:r w:rsidR="00856026" w:rsidRPr="00856026">
        <w:rPr>
          <w:rFonts w:ascii="Arial" w:hAnsi="Arial" w:cs="Arial"/>
          <w:b/>
          <w:bCs/>
          <w:sz w:val="21"/>
          <w:szCs w:val="21"/>
        </w:rPr>
        <w:t>(Chapter</w:t>
      </w:r>
      <w:r w:rsidR="00856026">
        <w:rPr>
          <w:rFonts w:ascii="Arial" w:hAnsi="Arial" w:cs="Arial"/>
          <w:b/>
          <w:bCs/>
          <w:sz w:val="21"/>
          <w:szCs w:val="21"/>
        </w:rPr>
        <w:t>s</w:t>
      </w:r>
      <w:r w:rsidR="00856026" w:rsidRPr="00856026">
        <w:rPr>
          <w:rFonts w:ascii="Arial" w:hAnsi="Arial" w:cs="Arial"/>
          <w:b/>
          <w:bCs/>
          <w:sz w:val="21"/>
          <w:szCs w:val="21"/>
        </w:rPr>
        <w:t xml:space="preserve"> </w:t>
      </w:r>
      <w:r w:rsidR="00856026">
        <w:rPr>
          <w:rFonts w:ascii="Arial" w:hAnsi="Arial" w:cs="Arial"/>
          <w:b/>
          <w:bCs/>
          <w:sz w:val="21"/>
          <w:szCs w:val="21"/>
        </w:rPr>
        <w:t>6 and 7</w:t>
      </w:r>
      <w:r w:rsidR="00856026" w:rsidRPr="00856026">
        <w:rPr>
          <w:rFonts w:ascii="Arial" w:hAnsi="Arial" w:cs="Arial"/>
          <w:b/>
          <w:bCs/>
          <w:sz w:val="21"/>
          <w:szCs w:val="21"/>
        </w:rPr>
        <w:t>)</w:t>
      </w:r>
    </w:p>
    <w:p w14:paraId="6901C10C" w14:textId="77777777" w:rsidR="00EB7F6B" w:rsidRPr="00485E8F" w:rsidRDefault="00EB7F6B" w:rsidP="00380FC0">
      <w:pPr>
        <w:pStyle w:val="ListParagraph"/>
        <w:numPr>
          <w:ilvl w:val="0"/>
          <w:numId w:val="1"/>
        </w:numPr>
        <w:tabs>
          <w:tab w:val="clear" w:pos="720"/>
          <w:tab w:val="num" w:pos="1080"/>
        </w:tabs>
        <w:spacing w:line="240" w:lineRule="auto"/>
        <w:ind w:left="1080"/>
        <w:rPr>
          <w:rFonts w:ascii="Arial" w:hAnsi="Arial" w:cs="Arial"/>
          <w:sz w:val="21"/>
          <w:szCs w:val="21"/>
        </w:rPr>
      </w:pPr>
      <w:proofErr w:type="spellStart"/>
      <w:r w:rsidRPr="00485E8F">
        <w:rPr>
          <w:rFonts w:ascii="Arial" w:hAnsi="Arial" w:cs="Arial"/>
          <w:sz w:val="21"/>
          <w:szCs w:val="21"/>
        </w:rPr>
        <w:t>RedOx</w:t>
      </w:r>
      <w:proofErr w:type="spellEnd"/>
      <w:r w:rsidRPr="00485E8F">
        <w:rPr>
          <w:rFonts w:ascii="Arial" w:hAnsi="Arial" w:cs="Arial"/>
          <w:sz w:val="21"/>
          <w:szCs w:val="21"/>
        </w:rPr>
        <w:t xml:space="preserve"> reactions (Chapters 1)</w:t>
      </w:r>
    </w:p>
    <w:p w14:paraId="0357CD2B" w14:textId="51FC018A" w:rsidR="00EB7F6B" w:rsidRPr="00485E8F" w:rsidRDefault="00EB7F6B" w:rsidP="00380FC0">
      <w:pPr>
        <w:pStyle w:val="ListParagraph"/>
        <w:numPr>
          <w:ilvl w:val="0"/>
          <w:numId w:val="1"/>
        </w:numPr>
        <w:tabs>
          <w:tab w:val="clear" w:pos="720"/>
          <w:tab w:val="num" w:pos="1080"/>
        </w:tabs>
        <w:spacing w:line="240" w:lineRule="auto"/>
        <w:ind w:left="1080"/>
        <w:rPr>
          <w:rFonts w:ascii="Arial" w:hAnsi="Arial" w:cs="Arial"/>
          <w:sz w:val="21"/>
          <w:szCs w:val="21"/>
        </w:rPr>
      </w:pPr>
      <w:r w:rsidRPr="00485E8F">
        <w:rPr>
          <w:rFonts w:ascii="Arial" w:hAnsi="Arial" w:cs="Arial"/>
          <w:sz w:val="21"/>
          <w:szCs w:val="21"/>
        </w:rPr>
        <w:t>Pourbaix Diagrams</w:t>
      </w:r>
    </w:p>
    <w:p w14:paraId="5A669BFF" w14:textId="62582FF6" w:rsidR="00EB7F6B" w:rsidRPr="00485E8F" w:rsidRDefault="00EB7F6B" w:rsidP="00380FC0">
      <w:pPr>
        <w:pStyle w:val="ListParagraph"/>
        <w:numPr>
          <w:ilvl w:val="0"/>
          <w:numId w:val="1"/>
        </w:numPr>
        <w:tabs>
          <w:tab w:val="clear" w:pos="720"/>
          <w:tab w:val="num" w:pos="1080"/>
        </w:tabs>
        <w:spacing w:line="240" w:lineRule="auto"/>
        <w:ind w:left="1080"/>
        <w:rPr>
          <w:rFonts w:ascii="Arial" w:hAnsi="Arial" w:cs="Arial"/>
          <w:sz w:val="21"/>
          <w:szCs w:val="21"/>
        </w:rPr>
      </w:pPr>
      <w:r w:rsidRPr="00485E8F">
        <w:rPr>
          <w:rFonts w:ascii="Arial" w:hAnsi="Arial" w:cs="Arial"/>
          <w:sz w:val="21"/>
          <w:szCs w:val="21"/>
        </w:rPr>
        <w:t>Corrosion rates</w:t>
      </w:r>
    </w:p>
    <w:p w14:paraId="2D7B7A60" w14:textId="77777777" w:rsidR="00EB7F6B" w:rsidRPr="00485E8F" w:rsidRDefault="00EB7F6B" w:rsidP="00380FC0">
      <w:pPr>
        <w:pStyle w:val="ListParagraph"/>
        <w:numPr>
          <w:ilvl w:val="0"/>
          <w:numId w:val="1"/>
        </w:numPr>
        <w:tabs>
          <w:tab w:val="clear" w:pos="720"/>
          <w:tab w:val="num" w:pos="1080"/>
        </w:tabs>
        <w:spacing w:line="240" w:lineRule="auto"/>
        <w:ind w:left="1080"/>
        <w:rPr>
          <w:rFonts w:ascii="Arial" w:hAnsi="Arial" w:cs="Arial"/>
          <w:sz w:val="21"/>
          <w:szCs w:val="21"/>
        </w:rPr>
      </w:pPr>
      <w:r w:rsidRPr="00485E8F">
        <w:rPr>
          <w:rFonts w:ascii="Arial" w:hAnsi="Arial" w:cs="Arial"/>
          <w:sz w:val="21"/>
          <w:szCs w:val="21"/>
        </w:rPr>
        <w:t>General Corrosion Rates</w:t>
      </w:r>
    </w:p>
    <w:p w14:paraId="75128E90" w14:textId="77777777" w:rsidR="00EB7F6B" w:rsidRPr="00485E8F" w:rsidRDefault="00EB7F6B" w:rsidP="00380FC0">
      <w:pPr>
        <w:pStyle w:val="ListParagraph"/>
        <w:numPr>
          <w:ilvl w:val="0"/>
          <w:numId w:val="1"/>
        </w:numPr>
        <w:tabs>
          <w:tab w:val="clear" w:pos="720"/>
          <w:tab w:val="num" w:pos="1080"/>
        </w:tabs>
        <w:spacing w:line="240" w:lineRule="auto"/>
        <w:ind w:left="1080"/>
        <w:rPr>
          <w:rFonts w:ascii="Arial" w:hAnsi="Arial" w:cs="Arial"/>
          <w:sz w:val="21"/>
          <w:szCs w:val="21"/>
        </w:rPr>
      </w:pPr>
      <w:r w:rsidRPr="00485E8F">
        <w:rPr>
          <w:rFonts w:ascii="Arial" w:hAnsi="Arial" w:cs="Arial"/>
          <w:sz w:val="21"/>
          <w:szCs w:val="21"/>
        </w:rPr>
        <w:t>Localized Corrosion Propensity</w:t>
      </w:r>
    </w:p>
    <w:p w14:paraId="63F41469" w14:textId="77777777" w:rsidR="00EB7F6B" w:rsidRPr="00485E8F" w:rsidRDefault="00EB7F6B" w:rsidP="00380FC0">
      <w:pPr>
        <w:pStyle w:val="ListParagraph"/>
        <w:numPr>
          <w:ilvl w:val="0"/>
          <w:numId w:val="1"/>
        </w:numPr>
        <w:tabs>
          <w:tab w:val="clear" w:pos="720"/>
          <w:tab w:val="num" w:pos="1080"/>
        </w:tabs>
        <w:spacing w:line="240" w:lineRule="auto"/>
        <w:ind w:left="1080"/>
        <w:rPr>
          <w:rFonts w:ascii="Arial" w:hAnsi="Arial" w:cs="Arial"/>
          <w:sz w:val="21"/>
          <w:szCs w:val="21"/>
        </w:rPr>
      </w:pPr>
      <w:r w:rsidRPr="00485E8F">
        <w:rPr>
          <w:rFonts w:ascii="Arial" w:hAnsi="Arial" w:cs="Arial"/>
          <w:sz w:val="21"/>
          <w:szCs w:val="21"/>
        </w:rPr>
        <w:t>Polarization Curves</w:t>
      </w:r>
    </w:p>
    <w:p w14:paraId="1C70BF67" w14:textId="77777777" w:rsidR="00856026" w:rsidRDefault="00856026" w:rsidP="00380FC0">
      <w:pPr>
        <w:spacing w:line="240" w:lineRule="auto"/>
        <w:rPr>
          <w:rFonts w:ascii="Arial" w:hAnsi="Arial" w:cs="Arial"/>
          <w:sz w:val="21"/>
          <w:szCs w:val="21"/>
        </w:rPr>
      </w:pPr>
    </w:p>
    <w:p w14:paraId="27CBA089" w14:textId="30EA028E" w:rsidR="00870A76" w:rsidRDefault="00870A76" w:rsidP="00380FC0">
      <w:pPr>
        <w:spacing w:line="240" w:lineRule="auto"/>
        <w:rPr>
          <w:rFonts w:ascii="Arial" w:hAnsi="Arial" w:cs="Arial"/>
          <w:sz w:val="21"/>
          <w:szCs w:val="21"/>
        </w:rPr>
      </w:pPr>
      <w:r>
        <w:rPr>
          <w:rFonts w:ascii="Arial" w:hAnsi="Arial" w:cs="Arial"/>
          <w:sz w:val="21"/>
          <w:szCs w:val="21"/>
        </w:rPr>
        <w:t xml:space="preserve">You will also become familiar with </w:t>
      </w:r>
      <w:r w:rsidR="002E1FB4">
        <w:rPr>
          <w:rFonts w:ascii="Arial" w:hAnsi="Arial" w:cs="Arial"/>
          <w:sz w:val="21"/>
          <w:szCs w:val="21"/>
        </w:rPr>
        <w:t xml:space="preserve">the following </w:t>
      </w:r>
      <w:r w:rsidR="004E41AA">
        <w:rPr>
          <w:rFonts w:ascii="Arial" w:hAnsi="Arial" w:cs="Arial"/>
          <w:sz w:val="21"/>
          <w:szCs w:val="21"/>
        </w:rPr>
        <w:t>electrolyte chemistry theory</w:t>
      </w:r>
    </w:p>
    <w:p w14:paraId="17A009E7" w14:textId="77777777" w:rsidR="0077609E" w:rsidRPr="0077609E" w:rsidRDefault="0077609E" w:rsidP="00380FC0">
      <w:pPr>
        <w:pStyle w:val="ListParagraph"/>
        <w:numPr>
          <w:ilvl w:val="0"/>
          <w:numId w:val="3"/>
        </w:numPr>
        <w:spacing w:line="240" w:lineRule="auto"/>
        <w:rPr>
          <w:rFonts w:ascii="Arial" w:hAnsi="Arial" w:cs="Arial"/>
          <w:sz w:val="21"/>
          <w:szCs w:val="21"/>
        </w:rPr>
      </w:pPr>
      <w:r w:rsidRPr="0077609E">
        <w:rPr>
          <w:rFonts w:ascii="Arial" w:hAnsi="Arial" w:cs="Arial"/>
          <w:sz w:val="21"/>
          <w:szCs w:val="21"/>
        </w:rPr>
        <w:t xml:space="preserve">Electrolyte speciation, acid-base chemistry, and other common chemical reactions </w:t>
      </w:r>
    </w:p>
    <w:p w14:paraId="6C61E991" w14:textId="77777777" w:rsidR="0077609E" w:rsidRPr="0077609E" w:rsidRDefault="0077609E" w:rsidP="00380FC0">
      <w:pPr>
        <w:pStyle w:val="ListParagraph"/>
        <w:numPr>
          <w:ilvl w:val="0"/>
          <w:numId w:val="3"/>
        </w:numPr>
        <w:spacing w:line="240" w:lineRule="auto"/>
        <w:rPr>
          <w:rFonts w:ascii="Arial" w:hAnsi="Arial" w:cs="Arial"/>
          <w:sz w:val="21"/>
          <w:szCs w:val="21"/>
        </w:rPr>
      </w:pPr>
      <w:r w:rsidRPr="0077609E">
        <w:rPr>
          <w:rFonts w:ascii="Arial" w:hAnsi="Arial" w:cs="Arial"/>
          <w:sz w:val="21"/>
          <w:szCs w:val="21"/>
        </w:rPr>
        <w:t xml:space="preserve">Basic electrolyte thermodynamics for equilibrium constants and activity coefficients </w:t>
      </w:r>
    </w:p>
    <w:p w14:paraId="5581212D" w14:textId="77777777" w:rsidR="0077609E" w:rsidRPr="0077609E" w:rsidRDefault="0077609E" w:rsidP="00380FC0">
      <w:pPr>
        <w:pStyle w:val="ListParagraph"/>
        <w:numPr>
          <w:ilvl w:val="0"/>
          <w:numId w:val="3"/>
        </w:numPr>
        <w:spacing w:line="240" w:lineRule="auto"/>
        <w:rPr>
          <w:rFonts w:ascii="Arial" w:hAnsi="Arial" w:cs="Arial"/>
          <w:sz w:val="21"/>
          <w:szCs w:val="21"/>
        </w:rPr>
      </w:pPr>
      <w:r w:rsidRPr="0077609E">
        <w:rPr>
          <w:rFonts w:ascii="Arial" w:hAnsi="Arial" w:cs="Arial"/>
          <w:sz w:val="21"/>
          <w:szCs w:val="21"/>
        </w:rPr>
        <w:t xml:space="preserve">Precipitation/Dissolution and vapor/liquid reactions </w:t>
      </w:r>
    </w:p>
    <w:p w14:paraId="05D87DEE" w14:textId="72904371" w:rsidR="0077609E" w:rsidRPr="0077609E" w:rsidRDefault="0077609E" w:rsidP="00380FC0">
      <w:pPr>
        <w:pStyle w:val="ListParagraph"/>
        <w:numPr>
          <w:ilvl w:val="0"/>
          <w:numId w:val="3"/>
        </w:numPr>
        <w:spacing w:line="240" w:lineRule="auto"/>
        <w:rPr>
          <w:rFonts w:ascii="Arial" w:hAnsi="Arial" w:cs="Arial"/>
          <w:sz w:val="21"/>
          <w:szCs w:val="21"/>
        </w:rPr>
      </w:pPr>
      <w:r w:rsidRPr="0077609E">
        <w:rPr>
          <w:rFonts w:ascii="Arial" w:hAnsi="Arial" w:cs="Arial"/>
          <w:sz w:val="21"/>
          <w:szCs w:val="21"/>
        </w:rPr>
        <w:t>Oxidation-Reduction redox potential</w:t>
      </w:r>
    </w:p>
    <w:sectPr w:rsidR="0077609E" w:rsidRPr="0077609E" w:rsidSect="00D42D68">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7705" w14:textId="77777777" w:rsidR="00C5311F" w:rsidRDefault="00C5311F" w:rsidP="00AD34A8">
      <w:pPr>
        <w:spacing w:after="0" w:line="240" w:lineRule="auto"/>
      </w:pPr>
      <w:r>
        <w:separator/>
      </w:r>
    </w:p>
  </w:endnote>
  <w:endnote w:type="continuationSeparator" w:id="0">
    <w:p w14:paraId="6815D628" w14:textId="77777777" w:rsidR="00C5311F" w:rsidRDefault="00C5311F" w:rsidP="00AD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1E54F" w14:textId="77777777" w:rsidR="00C5311F" w:rsidRDefault="00C5311F" w:rsidP="00AD34A8">
      <w:pPr>
        <w:spacing w:after="0" w:line="240" w:lineRule="auto"/>
      </w:pPr>
      <w:r>
        <w:separator/>
      </w:r>
    </w:p>
  </w:footnote>
  <w:footnote w:type="continuationSeparator" w:id="0">
    <w:p w14:paraId="02D46317" w14:textId="77777777" w:rsidR="00C5311F" w:rsidRDefault="00C5311F" w:rsidP="00AD3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59EB" w14:textId="7C10D252" w:rsidR="00D42D68" w:rsidRPr="00D42D68" w:rsidRDefault="00D42D68">
    <w:pPr>
      <w:pStyle w:val="Header"/>
      <w:rPr>
        <w:b/>
        <w:bCs/>
      </w:rPr>
    </w:pPr>
    <w:r w:rsidRPr="00D42D68">
      <w:rPr>
        <w:b/>
        <w:bCs/>
        <w:noProof/>
      </w:rPr>
      <w:drawing>
        <wp:anchor distT="0" distB="0" distL="114300" distR="114300" simplePos="0" relativeHeight="251658240" behindDoc="0" locked="0" layoutInCell="1" allowOverlap="1" wp14:anchorId="09A11CFF" wp14:editId="59F88D78">
          <wp:simplePos x="0" y="0"/>
          <wp:positionH relativeFrom="column">
            <wp:posOffset>5381625</wp:posOffset>
          </wp:positionH>
          <wp:positionV relativeFrom="paragraph">
            <wp:posOffset>-361950</wp:posOffset>
          </wp:positionV>
          <wp:extent cx="116205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D68">
      <w:rPr>
        <w:b/>
        <w:bCs/>
      </w:rPr>
      <w:t>OLI Studio: Stream Analyzer Basic Course</w:t>
    </w:r>
  </w:p>
  <w:p w14:paraId="36F07A3F" w14:textId="77777777" w:rsidR="00AD34A8" w:rsidRDefault="00AD3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E6247"/>
    <w:multiLevelType w:val="hybridMultilevel"/>
    <w:tmpl w:val="5DA0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99119F"/>
    <w:multiLevelType w:val="hybridMultilevel"/>
    <w:tmpl w:val="AF62C776"/>
    <w:lvl w:ilvl="0" w:tplc="9962EC70">
      <w:start w:val="1"/>
      <w:numFmt w:val="bullet"/>
      <w:lvlText w:val="•"/>
      <w:lvlJc w:val="left"/>
      <w:pPr>
        <w:tabs>
          <w:tab w:val="num" w:pos="720"/>
        </w:tabs>
        <w:ind w:left="720" w:hanging="360"/>
      </w:pPr>
      <w:rPr>
        <w:rFonts w:ascii="Arial" w:hAnsi="Arial" w:hint="default"/>
      </w:rPr>
    </w:lvl>
    <w:lvl w:ilvl="1" w:tplc="46C0C3F2">
      <w:numFmt w:val="none"/>
      <w:lvlText w:val=""/>
      <w:lvlJc w:val="left"/>
      <w:pPr>
        <w:tabs>
          <w:tab w:val="num" w:pos="360"/>
        </w:tabs>
      </w:pPr>
    </w:lvl>
    <w:lvl w:ilvl="2" w:tplc="D7A676EC" w:tentative="1">
      <w:start w:val="1"/>
      <w:numFmt w:val="bullet"/>
      <w:lvlText w:val="•"/>
      <w:lvlJc w:val="left"/>
      <w:pPr>
        <w:tabs>
          <w:tab w:val="num" w:pos="2160"/>
        </w:tabs>
        <w:ind w:left="2160" w:hanging="360"/>
      </w:pPr>
      <w:rPr>
        <w:rFonts w:ascii="Arial" w:hAnsi="Arial" w:hint="default"/>
      </w:rPr>
    </w:lvl>
    <w:lvl w:ilvl="3" w:tplc="C5F842D6" w:tentative="1">
      <w:start w:val="1"/>
      <w:numFmt w:val="bullet"/>
      <w:lvlText w:val="•"/>
      <w:lvlJc w:val="left"/>
      <w:pPr>
        <w:tabs>
          <w:tab w:val="num" w:pos="2880"/>
        </w:tabs>
        <w:ind w:left="2880" w:hanging="360"/>
      </w:pPr>
      <w:rPr>
        <w:rFonts w:ascii="Arial" w:hAnsi="Arial" w:hint="default"/>
      </w:rPr>
    </w:lvl>
    <w:lvl w:ilvl="4" w:tplc="578873A0" w:tentative="1">
      <w:start w:val="1"/>
      <w:numFmt w:val="bullet"/>
      <w:lvlText w:val="•"/>
      <w:lvlJc w:val="left"/>
      <w:pPr>
        <w:tabs>
          <w:tab w:val="num" w:pos="3600"/>
        </w:tabs>
        <w:ind w:left="3600" w:hanging="360"/>
      </w:pPr>
      <w:rPr>
        <w:rFonts w:ascii="Arial" w:hAnsi="Arial" w:hint="default"/>
      </w:rPr>
    </w:lvl>
    <w:lvl w:ilvl="5" w:tplc="59CC84BC" w:tentative="1">
      <w:start w:val="1"/>
      <w:numFmt w:val="bullet"/>
      <w:lvlText w:val="•"/>
      <w:lvlJc w:val="left"/>
      <w:pPr>
        <w:tabs>
          <w:tab w:val="num" w:pos="4320"/>
        </w:tabs>
        <w:ind w:left="4320" w:hanging="360"/>
      </w:pPr>
      <w:rPr>
        <w:rFonts w:ascii="Arial" w:hAnsi="Arial" w:hint="default"/>
      </w:rPr>
    </w:lvl>
    <w:lvl w:ilvl="6" w:tplc="88582A28" w:tentative="1">
      <w:start w:val="1"/>
      <w:numFmt w:val="bullet"/>
      <w:lvlText w:val="•"/>
      <w:lvlJc w:val="left"/>
      <w:pPr>
        <w:tabs>
          <w:tab w:val="num" w:pos="5040"/>
        </w:tabs>
        <w:ind w:left="5040" w:hanging="360"/>
      </w:pPr>
      <w:rPr>
        <w:rFonts w:ascii="Arial" w:hAnsi="Arial" w:hint="default"/>
      </w:rPr>
    </w:lvl>
    <w:lvl w:ilvl="7" w:tplc="8A0EE3CE" w:tentative="1">
      <w:start w:val="1"/>
      <w:numFmt w:val="bullet"/>
      <w:lvlText w:val="•"/>
      <w:lvlJc w:val="left"/>
      <w:pPr>
        <w:tabs>
          <w:tab w:val="num" w:pos="5760"/>
        </w:tabs>
        <w:ind w:left="5760" w:hanging="360"/>
      </w:pPr>
      <w:rPr>
        <w:rFonts w:ascii="Arial" w:hAnsi="Arial" w:hint="default"/>
      </w:rPr>
    </w:lvl>
    <w:lvl w:ilvl="8" w:tplc="D59671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772E90"/>
    <w:multiLevelType w:val="hybridMultilevel"/>
    <w:tmpl w:val="C908F278"/>
    <w:lvl w:ilvl="0" w:tplc="3D540868">
      <w:start w:val="1"/>
      <w:numFmt w:val="bullet"/>
      <w:lvlText w:val="•"/>
      <w:lvlJc w:val="left"/>
      <w:pPr>
        <w:tabs>
          <w:tab w:val="num" w:pos="720"/>
        </w:tabs>
        <w:ind w:left="720" w:hanging="360"/>
      </w:pPr>
      <w:rPr>
        <w:rFonts w:ascii="Arial" w:hAnsi="Arial" w:hint="default"/>
      </w:rPr>
    </w:lvl>
    <w:lvl w:ilvl="1" w:tplc="FE442CFA">
      <w:numFmt w:val="none"/>
      <w:lvlText w:val=""/>
      <w:lvlJc w:val="left"/>
      <w:pPr>
        <w:tabs>
          <w:tab w:val="num" w:pos="360"/>
        </w:tabs>
      </w:pPr>
    </w:lvl>
    <w:lvl w:ilvl="2" w:tplc="EE32BA26">
      <w:numFmt w:val="none"/>
      <w:lvlText w:val=""/>
      <w:lvlJc w:val="left"/>
      <w:pPr>
        <w:tabs>
          <w:tab w:val="num" w:pos="360"/>
        </w:tabs>
      </w:pPr>
    </w:lvl>
    <w:lvl w:ilvl="3" w:tplc="C4C074D2">
      <w:start w:val="1"/>
      <w:numFmt w:val="bullet"/>
      <w:lvlText w:val="•"/>
      <w:lvlJc w:val="left"/>
      <w:pPr>
        <w:tabs>
          <w:tab w:val="num" w:pos="2880"/>
        </w:tabs>
        <w:ind w:left="2880" w:hanging="360"/>
      </w:pPr>
      <w:rPr>
        <w:rFonts w:ascii="Arial" w:hAnsi="Arial" w:hint="default"/>
      </w:rPr>
    </w:lvl>
    <w:lvl w:ilvl="4" w:tplc="FAC05396">
      <w:start w:val="1"/>
      <w:numFmt w:val="bullet"/>
      <w:lvlText w:val="•"/>
      <w:lvlJc w:val="left"/>
      <w:pPr>
        <w:tabs>
          <w:tab w:val="num" w:pos="3600"/>
        </w:tabs>
        <w:ind w:left="3600" w:hanging="360"/>
      </w:pPr>
      <w:rPr>
        <w:rFonts w:ascii="Arial" w:hAnsi="Arial" w:hint="default"/>
      </w:rPr>
    </w:lvl>
    <w:lvl w:ilvl="5" w:tplc="F36874A4" w:tentative="1">
      <w:start w:val="1"/>
      <w:numFmt w:val="bullet"/>
      <w:lvlText w:val="•"/>
      <w:lvlJc w:val="left"/>
      <w:pPr>
        <w:tabs>
          <w:tab w:val="num" w:pos="4320"/>
        </w:tabs>
        <w:ind w:left="4320" w:hanging="360"/>
      </w:pPr>
      <w:rPr>
        <w:rFonts w:ascii="Arial" w:hAnsi="Arial" w:hint="default"/>
      </w:rPr>
    </w:lvl>
    <w:lvl w:ilvl="6" w:tplc="307423A0" w:tentative="1">
      <w:start w:val="1"/>
      <w:numFmt w:val="bullet"/>
      <w:lvlText w:val="•"/>
      <w:lvlJc w:val="left"/>
      <w:pPr>
        <w:tabs>
          <w:tab w:val="num" w:pos="5040"/>
        </w:tabs>
        <w:ind w:left="5040" w:hanging="360"/>
      </w:pPr>
      <w:rPr>
        <w:rFonts w:ascii="Arial" w:hAnsi="Arial" w:hint="default"/>
      </w:rPr>
    </w:lvl>
    <w:lvl w:ilvl="7" w:tplc="070EF980" w:tentative="1">
      <w:start w:val="1"/>
      <w:numFmt w:val="bullet"/>
      <w:lvlText w:val="•"/>
      <w:lvlJc w:val="left"/>
      <w:pPr>
        <w:tabs>
          <w:tab w:val="num" w:pos="5760"/>
        </w:tabs>
        <w:ind w:left="5760" w:hanging="360"/>
      </w:pPr>
      <w:rPr>
        <w:rFonts w:ascii="Arial" w:hAnsi="Arial" w:hint="default"/>
      </w:rPr>
    </w:lvl>
    <w:lvl w:ilvl="8" w:tplc="491AFBD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6B"/>
    <w:rsid w:val="000109F6"/>
    <w:rsid w:val="00021DB0"/>
    <w:rsid w:val="0006015A"/>
    <w:rsid w:val="000671EA"/>
    <w:rsid w:val="000A40E5"/>
    <w:rsid w:val="000A7F59"/>
    <w:rsid w:val="000B190D"/>
    <w:rsid w:val="000D0698"/>
    <w:rsid w:val="001042DD"/>
    <w:rsid w:val="00133F27"/>
    <w:rsid w:val="00191B44"/>
    <w:rsid w:val="001B7E82"/>
    <w:rsid w:val="00267915"/>
    <w:rsid w:val="0029168A"/>
    <w:rsid w:val="002A591E"/>
    <w:rsid w:val="002C3A9A"/>
    <w:rsid w:val="002E1FB4"/>
    <w:rsid w:val="00352EEA"/>
    <w:rsid w:val="00380FC0"/>
    <w:rsid w:val="00383A80"/>
    <w:rsid w:val="003B547E"/>
    <w:rsid w:val="00442EC8"/>
    <w:rsid w:val="004733B2"/>
    <w:rsid w:val="00485E8F"/>
    <w:rsid w:val="004B2839"/>
    <w:rsid w:val="004E2A24"/>
    <w:rsid w:val="004E41AA"/>
    <w:rsid w:val="005B0B2A"/>
    <w:rsid w:val="00654E2F"/>
    <w:rsid w:val="006A67E8"/>
    <w:rsid w:val="007606B3"/>
    <w:rsid w:val="0077609E"/>
    <w:rsid w:val="00790E15"/>
    <w:rsid w:val="007E6725"/>
    <w:rsid w:val="00856026"/>
    <w:rsid w:val="00870A76"/>
    <w:rsid w:val="00874787"/>
    <w:rsid w:val="008A2050"/>
    <w:rsid w:val="008E7EB0"/>
    <w:rsid w:val="009C43D3"/>
    <w:rsid w:val="00A50F94"/>
    <w:rsid w:val="00AA4BD4"/>
    <w:rsid w:val="00AD34A8"/>
    <w:rsid w:val="00B84C2F"/>
    <w:rsid w:val="00BF0BD1"/>
    <w:rsid w:val="00C46D05"/>
    <w:rsid w:val="00C5311F"/>
    <w:rsid w:val="00C65928"/>
    <w:rsid w:val="00C955AB"/>
    <w:rsid w:val="00D30319"/>
    <w:rsid w:val="00D42D68"/>
    <w:rsid w:val="00D71F55"/>
    <w:rsid w:val="00E977AB"/>
    <w:rsid w:val="00EB7F6B"/>
    <w:rsid w:val="00F9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5668D"/>
  <w15:chartTrackingRefBased/>
  <w15:docId w15:val="{F9348932-319A-4EDE-B0F5-59925E2C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D05"/>
    <w:pPr>
      <w:ind w:left="720"/>
      <w:contextualSpacing/>
    </w:pPr>
  </w:style>
  <w:style w:type="paragraph" w:styleId="Header">
    <w:name w:val="header"/>
    <w:basedOn w:val="Normal"/>
    <w:link w:val="HeaderChar"/>
    <w:uiPriority w:val="99"/>
    <w:unhideWhenUsed/>
    <w:rsid w:val="00AD3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A8"/>
  </w:style>
  <w:style w:type="paragraph" w:styleId="Footer">
    <w:name w:val="footer"/>
    <w:basedOn w:val="Normal"/>
    <w:link w:val="FooterChar"/>
    <w:uiPriority w:val="99"/>
    <w:unhideWhenUsed/>
    <w:rsid w:val="00AD3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27025">
      <w:bodyDiv w:val="1"/>
      <w:marLeft w:val="0"/>
      <w:marRight w:val="0"/>
      <w:marTop w:val="0"/>
      <w:marBottom w:val="0"/>
      <w:divBdr>
        <w:top w:val="none" w:sz="0" w:space="0" w:color="auto"/>
        <w:left w:val="none" w:sz="0" w:space="0" w:color="auto"/>
        <w:bottom w:val="none" w:sz="0" w:space="0" w:color="auto"/>
        <w:right w:val="none" w:sz="0" w:space="0" w:color="auto"/>
      </w:divBdr>
      <w:divsChild>
        <w:div w:id="1291278490">
          <w:marLeft w:val="0"/>
          <w:marRight w:val="0"/>
          <w:marTop w:val="0"/>
          <w:marBottom w:val="0"/>
          <w:divBdr>
            <w:top w:val="none" w:sz="0" w:space="0" w:color="auto"/>
            <w:left w:val="none" w:sz="0" w:space="0" w:color="auto"/>
            <w:bottom w:val="none" w:sz="0" w:space="0" w:color="auto"/>
            <w:right w:val="none" w:sz="0" w:space="0" w:color="auto"/>
          </w:divBdr>
        </w:div>
        <w:div w:id="935672206">
          <w:marLeft w:val="0"/>
          <w:marRight w:val="0"/>
          <w:marTop w:val="0"/>
          <w:marBottom w:val="0"/>
          <w:divBdr>
            <w:top w:val="none" w:sz="0" w:space="0" w:color="auto"/>
            <w:left w:val="none" w:sz="0" w:space="0" w:color="auto"/>
            <w:bottom w:val="none" w:sz="0" w:space="0" w:color="auto"/>
            <w:right w:val="none" w:sz="0" w:space="0" w:color="auto"/>
          </w:divBdr>
          <w:divsChild>
            <w:div w:id="508300096">
              <w:marLeft w:val="0"/>
              <w:marRight w:val="0"/>
              <w:marTop w:val="0"/>
              <w:marBottom w:val="0"/>
              <w:divBdr>
                <w:top w:val="none" w:sz="0" w:space="0" w:color="auto"/>
                <w:left w:val="none" w:sz="0" w:space="0" w:color="auto"/>
                <w:bottom w:val="none" w:sz="0" w:space="0" w:color="auto"/>
                <w:right w:val="none" w:sz="0" w:space="0" w:color="auto"/>
              </w:divBdr>
            </w:div>
            <w:div w:id="1458377320">
              <w:marLeft w:val="0"/>
              <w:marRight w:val="0"/>
              <w:marTop w:val="0"/>
              <w:marBottom w:val="0"/>
              <w:divBdr>
                <w:top w:val="none" w:sz="0" w:space="0" w:color="auto"/>
                <w:left w:val="none" w:sz="0" w:space="0" w:color="auto"/>
                <w:bottom w:val="none" w:sz="0" w:space="0" w:color="auto"/>
                <w:right w:val="none" w:sz="0" w:space="0" w:color="auto"/>
              </w:divBdr>
            </w:div>
          </w:divsChild>
        </w:div>
        <w:div w:id="100272732">
          <w:marLeft w:val="0"/>
          <w:marRight w:val="0"/>
          <w:marTop w:val="0"/>
          <w:marBottom w:val="0"/>
          <w:divBdr>
            <w:top w:val="none" w:sz="0" w:space="0" w:color="auto"/>
            <w:left w:val="none" w:sz="0" w:space="0" w:color="auto"/>
            <w:bottom w:val="none" w:sz="0" w:space="0" w:color="auto"/>
            <w:right w:val="none" w:sz="0" w:space="0" w:color="auto"/>
          </w:divBdr>
          <w:divsChild>
            <w:div w:id="1746879159">
              <w:marLeft w:val="0"/>
              <w:marRight w:val="0"/>
              <w:marTop w:val="0"/>
              <w:marBottom w:val="0"/>
              <w:divBdr>
                <w:top w:val="none" w:sz="0" w:space="0" w:color="auto"/>
                <w:left w:val="none" w:sz="0" w:space="0" w:color="auto"/>
                <w:bottom w:val="none" w:sz="0" w:space="0" w:color="auto"/>
                <w:right w:val="none" w:sz="0" w:space="0" w:color="auto"/>
              </w:divBdr>
            </w:div>
            <w:div w:id="1867328238">
              <w:marLeft w:val="0"/>
              <w:marRight w:val="0"/>
              <w:marTop w:val="0"/>
              <w:marBottom w:val="0"/>
              <w:divBdr>
                <w:top w:val="none" w:sz="0" w:space="0" w:color="auto"/>
                <w:left w:val="none" w:sz="0" w:space="0" w:color="auto"/>
                <w:bottom w:val="none" w:sz="0" w:space="0" w:color="auto"/>
                <w:right w:val="none" w:sz="0" w:space="0" w:color="auto"/>
              </w:divBdr>
            </w:div>
            <w:div w:id="1898739596">
              <w:marLeft w:val="0"/>
              <w:marRight w:val="0"/>
              <w:marTop w:val="0"/>
              <w:marBottom w:val="0"/>
              <w:divBdr>
                <w:top w:val="none" w:sz="0" w:space="0" w:color="auto"/>
                <w:left w:val="none" w:sz="0" w:space="0" w:color="auto"/>
                <w:bottom w:val="none" w:sz="0" w:space="0" w:color="auto"/>
                <w:right w:val="none" w:sz="0" w:space="0" w:color="auto"/>
              </w:divBdr>
            </w:div>
            <w:div w:id="1320962307">
              <w:marLeft w:val="0"/>
              <w:marRight w:val="0"/>
              <w:marTop w:val="0"/>
              <w:marBottom w:val="0"/>
              <w:divBdr>
                <w:top w:val="none" w:sz="0" w:space="0" w:color="auto"/>
                <w:left w:val="none" w:sz="0" w:space="0" w:color="auto"/>
                <w:bottom w:val="none" w:sz="0" w:space="0" w:color="auto"/>
                <w:right w:val="none" w:sz="0" w:space="0" w:color="auto"/>
              </w:divBdr>
            </w:div>
          </w:divsChild>
        </w:div>
        <w:div w:id="1858499042">
          <w:marLeft w:val="0"/>
          <w:marRight w:val="0"/>
          <w:marTop w:val="0"/>
          <w:marBottom w:val="0"/>
          <w:divBdr>
            <w:top w:val="none" w:sz="0" w:space="0" w:color="auto"/>
            <w:left w:val="none" w:sz="0" w:space="0" w:color="auto"/>
            <w:bottom w:val="none" w:sz="0" w:space="0" w:color="auto"/>
            <w:right w:val="none" w:sz="0" w:space="0" w:color="auto"/>
          </w:divBdr>
          <w:divsChild>
            <w:div w:id="1563053151">
              <w:marLeft w:val="0"/>
              <w:marRight w:val="0"/>
              <w:marTop w:val="0"/>
              <w:marBottom w:val="0"/>
              <w:divBdr>
                <w:top w:val="none" w:sz="0" w:space="0" w:color="auto"/>
                <w:left w:val="none" w:sz="0" w:space="0" w:color="auto"/>
                <w:bottom w:val="none" w:sz="0" w:space="0" w:color="auto"/>
                <w:right w:val="none" w:sz="0" w:space="0" w:color="auto"/>
              </w:divBdr>
            </w:div>
            <w:div w:id="1693140905">
              <w:marLeft w:val="0"/>
              <w:marRight w:val="0"/>
              <w:marTop w:val="0"/>
              <w:marBottom w:val="0"/>
              <w:divBdr>
                <w:top w:val="none" w:sz="0" w:space="0" w:color="auto"/>
                <w:left w:val="none" w:sz="0" w:space="0" w:color="auto"/>
                <w:bottom w:val="none" w:sz="0" w:space="0" w:color="auto"/>
                <w:right w:val="none" w:sz="0" w:space="0" w:color="auto"/>
              </w:divBdr>
            </w:div>
            <w:div w:id="1284770683">
              <w:marLeft w:val="0"/>
              <w:marRight w:val="0"/>
              <w:marTop w:val="0"/>
              <w:marBottom w:val="0"/>
              <w:divBdr>
                <w:top w:val="none" w:sz="0" w:space="0" w:color="auto"/>
                <w:left w:val="none" w:sz="0" w:space="0" w:color="auto"/>
                <w:bottom w:val="none" w:sz="0" w:space="0" w:color="auto"/>
                <w:right w:val="none" w:sz="0" w:space="0" w:color="auto"/>
              </w:divBdr>
            </w:div>
          </w:divsChild>
        </w:div>
        <w:div w:id="1500922098">
          <w:marLeft w:val="0"/>
          <w:marRight w:val="0"/>
          <w:marTop w:val="0"/>
          <w:marBottom w:val="0"/>
          <w:divBdr>
            <w:top w:val="none" w:sz="0" w:space="0" w:color="auto"/>
            <w:left w:val="none" w:sz="0" w:space="0" w:color="auto"/>
            <w:bottom w:val="none" w:sz="0" w:space="0" w:color="auto"/>
            <w:right w:val="none" w:sz="0" w:space="0" w:color="auto"/>
          </w:divBdr>
          <w:divsChild>
            <w:div w:id="317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8019">
      <w:bodyDiv w:val="1"/>
      <w:marLeft w:val="0"/>
      <w:marRight w:val="0"/>
      <w:marTop w:val="0"/>
      <w:marBottom w:val="0"/>
      <w:divBdr>
        <w:top w:val="none" w:sz="0" w:space="0" w:color="auto"/>
        <w:left w:val="none" w:sz="0" w:space="0" w:color="auto"/>
        <w:bottom w:val="none" w:sz="0" w:space="0" w:color="auto"/>
        <w:right w:val="none" w:sz="0" w:space="0" w:color="auto"/>
      </w:divBdr>
      <w:divsChild>
        <w:div w:id="1435327137">
          <w:marLeft w:val="360"/>
          <w:marRight w:val="0"/>
          <w:marTop w:val="200"/>
          <w:marBottom w:val="0"/>
          <w:divBdr>
            <w:top w:val="none" w:sz="0" w:space="0" w:color="auto"/>
            <w:left w:val="none" w:sz="0" w:space="0" w:color="auto"/>
            <w:bottom w:val="none" w:sz="0" w:space="0" w:color="auto"/>
            <w:right w:val="none" w:sz="0" w:space="0" w:color="auto"/>
          </w:divBdr>
        </w:div>
        <w:div w:id="529683876">
          <w:marLeft w:val="1080"/>
          <w:marRight w:val="0"/>
          <w:marTop w:val="100"/>
          <w:marBottom w:val="0"/>
          <w:divBdr>
            <w:top w:val="none" w:sz="0" w:space="0" w:color="auto"/>
            <w:left w:val="none" w:sz="0" w:space="0" w:color="auto"/>
            <w:bottom w:val="none" w:sz="0" w:space="0" w:color="auto"/>
            <w:right w:val="none" w:sz="0" w:space="0" w:color="auto"/>
          </w:divBdr>
        </w:div>
        <w:div w:id="139006793">
          <w:marLeft w:val="1080"/>
          <w:marRight w:val="0"/>
          <w:marTop w:val="100"/>
          <w:marBottom w:val="0"/>
          <w:divBdr>
            <w:top w:val="none" w:sz="0" w:space="0" w:color="auto"/>
            <w:left w:val="none" w:sz="0" w:space="0" w:color="auto"/>
            <w:bottom w:val="none" w:sz="0" w:space="0" w:color="auto"/>
            <w:right w:val="none" w:sz="0" w:space="0" w:color="auto"/>
          </w:divBdr>
        </w:div>
        <w:div w:id="1918854865">
          <w:marLeft w:val="1080"/>
          <w:marRight w:val="0"/>
          <w:marTop w:val="100"/>
          <w:marBottom w:val="0"/>
          <w:divBdr>
            <w:top w:val="none" w:sz="0" w:space="0" w:color="auto"/>
            <w:left w:val="none" w:sz="0" w:space="0" w:color="auto"/>
            <w:bottom w:val="none" w:sz="0" w:space="0" w:color="auto"/>
            <w:right w:val="none" w:sz="0" w:space="0" w:color="auto"/>
          </w:divBdr>
        </w:div>
        <w:div w:id="38165080">
          <w:marLeft w:val="360"/>
          <w:marRight w:val="0"/>
          <w:marTop w:val="200"/>
          <w:marBottom w:val="0"/>
          <w:divBdr>
            <w:top w:val="none" w:sz="0" w:space="0" w:color="auto"/>
            <w:left w:val="none" w:sz="0" w:space="0" w:color="auto"/>
            <w:bottom w:val="none" w:sz="0" w:space="0" w:color="auto"/>
            <w:right w:val="none" w:sz="0" w:space="0" w:color="auto"/>
          </w:divBdr>
        </w:div>
        <w:div w:id="319888001">
          <w:marLeft w:val="1080"/>
          <w:marRight w:val="0"/>
          <w:marTop w:val="100"/>
          <w:marBottom w:val="0"/>
          <w:divBdr>
            <w:top w:val="none" w:sz="0" w:space="0" w:color="auto"/>
            <w:left w:val="none" w:sz="0" w:space="0" w:color="auto"/>
            <w:bottom w:val="none" w:sz="0" w:space="0" w:color="auto"/>
            <w:right w:val="none" w:sz="0" w:space="0" w:color="auto"/>
          </w:divBdr>
        </w:div>
        <w:div w:id="2002156782">
          <w:marLeft w:val="1080"/>
          <w:marRight w:val="0"/>
          <w:marTop w:val="100"/>
          <w:marBottom w:val="0"/>
          <w:divBdr>
            <w:top w:val="none" w:sz="0" w:space="0" w:color="auto"/>
            <w:left w:val="none" w:sz="0" w:space="0" w:color="auto"/>
            <w:bottom w:val="none" w:sz="0" w:space="0" w:color="auto"/>
            <w:right w:val="none" w:sz="0" w:space="0" w:color="auto"/>
          </w:divBdr>
        </w:div>
        <w:div w:id="1919442122">
          <w:marLeft w:val="360"/>
          <w:marRight w:val="0"/>
          <w:marTop w:val="200"/>
          <w:marBottom w:val="0"/>
          <w:divBdr>
            <w:top w:val="none" w:sz="0" w:space="0" w:color="auto"/>
            <w:left w:val="none" w:sz="0" w:space="0" w:color="auto"/>
            <w:bottom w:val="none" w:sz="0" w:space="0" w:color="auto"/>
            <w:right w:val="none" w:sz="0" w:space="0" w:color="auto"/>
          </w:divBdr>
        </w:div>
        <w:div w:id="1546867055">
          <w:marLeft w:val="360"/>
          <w:marRight w:val="0"/>
          <w:marTop w:val="200"/>
          <w:marBottom w:val="0"/>
          <w:divBdr>
            <w:top w:val="none" w:sz="0" w:space="0" w:color="auto"/>
            <w:left w:val="none" w:sz="0" w:space="0" w:color="auto"/>
            <w:bottom w:val="none" w:sz="0" w:space="0" w:color="auto"/>
            <w:right w:val="none" w:sz="0" w:space="0" w:color="auto"/>
          </w:divBdr>
        </w:div>
        <w:div w:id="1324355922">
          <w:marLeft w:val="360"/>
          <w:marRight w:val="0"/>
          <w:marTop w:val="200"/>
          <w:marBottom w:val="0"/>
          <w:divBdr>
            <w:top w:val="none" w:sz="0" w:space="0" w:color="auto"/>
            <w:left w:val="none" w:sz="0" w:space="0" w:color="auto"/>
            <w:bottom w:val="none" w:sz="0" w:space="0" w:color="auto"/>
            <w:right w:val="none" w:sz="0" w:space="0" w:color="auto"/>
          </w:divBdr>
        </w:div>
        <w:div w:id="1741633258">
          <w:marLeft w:val="360"/>
          <w:marRight w:val="0"/>
          <w:marTop w:val="200"/>
          <w:marBottom w:val="0"/>
          <w:divBdr>
            <w:top w:val="none" w:sz="0" w:space="0" w:color="auto"/>
            <w:left w:val="none" w:sz="0" w:space="0" w:color="auto"/>
            <w:bottom w:val="none" w:sz="0" w:space="0" w:color="auto"/>
            <w:right w:val="none" w:sz="0" w:space="0" w:color="auto"/>
          </w:divBdr>
        </w:div>
        <w:div w:id="1118721143">
          <w:marLeft w:val="1080"/>
          <w:marRight w:val="0"/>
          <w:marTop w:val="100"/>
          <w:marBottom w:val="0"/>
          <w:divBdr>
            <w:top w:val="none" w:sz="0" w:space="0" w:color="auto"/>
            <w:left w:val="none" w:sz="0" w:space="0" w:color="auto"/>
            <w:bottom w:val="none" w:sz="0" w:space="0" w:color="auto"/>
            <w:right w:val="none" w:sz="0" w:space="0" w:color="auto"/>
          </w:divBdr>
        </w:div>
        <w:div w:id="704058661">
          <w:marLeft w:val="1080"/>
          <w:marRight w:val="0"/>
          <w:marTop w:val="100"/>
          <w:marBottom w:val="0"/>
          <w:divBdr>
            <w:top w:val="none" w:sz="0" w:space="0" w:color="auto"/>
            <w:left w:val="none" w:sz="0" w:space="0" w:color="auto"/>
            <w:bottom w:val="none" w:sz="0" w:space="0" w:color="auto"/>
            <w:right w:val="none" w:sz="0" w:space="0" w:color="auto"/>
          </w:divBdr>
        </w:div>
        <w:div w:id="123357440">
          <w:marLeft w:val="1080"/>
          <w:marRight w:val="0"/>
          <w:marTop w:val="100"/>
          <w:marBottom w:val="0"/>
          <w:divBdr>
            <w:top w:val="none" w:sz="0" w:space="0" w:color="auto"/>
            <w:left w:val="none" w:sz="0" w:space="0" w:color="auto"/>
            <w:bottom w:val="none" w:sz="0" w:space="0" w:color="auto"/>
            <w:right w:val="none" w:sz="0" w:space="0" w:color="auto"/>
          </w:divBdr>
        </w:div>
      </w:divsChild>
    </w:div>
    <w:div w:id="643049583">
      <w:bodyDiv w:val="1"/>
      <w:marLeft w:val="0"/>
      <w:marRight w:val="0"/>
      <w:marTop w:val="0"/>
      <w:marBottom w:val="0"/>
      <w:divBdr>
        <w:top w:val="none" w:sz="0" w:space="0" w:color="auto"/>
        <w:left w:val="none" w:sz="0" w:space="0" w:color="auto"/>
        <w:bottom w:val="none" w:sz="0" w:space="0" w:color="auto"/>
        <w:right w:val="none" w:sz="0" w:space="0" w:color="auto"/>
      </w:divBdr>
      <w:divsChild>
        <w:div w:id="521551814">
          <w:marLeft w:val="0"/>
          <w:marRight w:val="0"/>
          <w:marTop w:val="0"/>
          <w:marBottom w:val="0"/>
          <w:divBdr>
            <w:top w:val="none" w:sz="0" w:space="0" w:color="auto"/>
            <w:left w:val="none" w:sz="0" w:space="0" w:color="auto"/>
            <w:bottom w:val="none" w:sz="0" w:space="0" w:color="auto"/>
            <w:right w:val="none" w:sz="0" w:space="0" w:color="auto"/>
          </w:divBdr>
        </w:div>
        <w:div w:id="1093014835">
          <w:marLeft w:val="0"/>
          <w:marRight w:val="0"/>
          <w:marTop w:val="0"/>
          <w:marBottom w:val="0"/>
          <w:divBdr>
            <w:top w:val="none" w:sz="0" w:space="0" w:color="auto"/>
            <w:left w:val="none" w:sz="0" w:space="0" w:color="auto"/>
            <w:bottom w:val="none" w:sz="0" w:space="0" w:color="auto"/>
            <w:right w:val="none" w:sz="0" w:space="0" w:color="auto"/>
          </w:divBdr>
        </w:div>
        <w:div w:id="1716003947">
          <w:marLeft w:val="0"/>
          <w:marRight w:val="0"/>
          <w:marTop w:val="0"/>
          <w:marBottom w:val="0"/>
          <w:divBdr>
            <w:top w:val="none" w:sz="0" w:space="0" w:color="auto"/>
            <w:left w:val="none" w:sz="0" w:space="0" w:color="auto"/>
            <w:bottom w:val="none" w:sz="0" w:space="0" w:color="auto"/>
            <w:right w:val="none" w:sz="0" w:space="0" w:color="auto"/>
          </w:divBdr>
        </w:div>
      </w:divsChild>
    </w:div>
    <w:div w:id="1886602795">
      <w:bodyDiv w:val="1"/>
      <w:marLeft w:val="0"/>
      <w:marRight w:val="0"/>
      <w:marTop w:val="0"/>
      <w:marBottom w:val="0"/>
      <w:divBdr>
        <w:top w:val="none" w:sz="0" w:space="0" w:color="auto"/>
        <w:left w:val="none" w:sz="0" w:space="0" w:color="auto"/>
        <w:bottom w:val="none" w:sz="0" w:space="0" w:color="auto"/>
        <w:right w:val="none" w:sz="0" w:space="0" w:color="auto"/>
      </w:divBdr>
      <w:divsChild>
        <w:div w:id="1126435627">
          <w:marLeft w:val="360"/>
          <w:marRight w:val="0"/>
          <w:marTop w:val="200"/>
          <w:marBottom w:val="0"/>
          <w:divBdr>
            <w:top w:val="none" w:sz="0" w:space="0" w:color="auto"/>
            <w:left w:val="none" w:sz="0" w:space="0" w:color="auto"/>
            <w:bottom w:val="none" w:sz="0" w:space="0" w:color="auto"/>
            <w:right w:val="none" w:sz="0" w:space="0" w:color="auto"/>
          </w:divBdr>
        </w:div>
        <w:div w:id="1483615309">
          <w:marLeft w:val="360"/>
          <w:marRight w:val="0"/>
          <w:marTop w:val="200"/>
          <w:marBottom w:val="0"/>
          <w:divBdr>
            <w:top w:val="none" w:sz="0" w:space="0" w:color="auto"/>
            <w:left w:val="none" w:sz="0" w:space="0" w:color="auto"/>
            <w:bottom w:val="none" w:sz="0" w:space="0" w:color="auto"/>
            <w:right w:val="none" w:sz="0" w:space="0" w:color="auto"/>
          </w:divBdr>
        </w:div>
        <w:div w:id="1230575380">
          <w:marLeft w:val="360"/>
          <w:marRight w:val="0"/>
          <w:marTop w:val="200"/>
          <w:marBottom w:val="0"/>
          <w:divBdr>
            <w:top w:val="none" w:sz="0" w:space="0" w:color="auto"/>
            <w:left w:val="none" w:sz="0" w:space="0" w:color="auto"/>
            <w:bottom w:val="none" w:sz="0" w:space="0" w:color="auto"/>
            <w:right w:val="none" w:sz="0" w:space="0" w:color="auto"/>
          </w:divBdr>
        </w:div>
        <w:div w:id="34893518">
          <w:marLeft w:val="360"/>
          <w:marRight w:val="0"/>
          <w:marTop w:val="200"/>
          <w:marBottom w:val="0"/>
          <w:divBdr>
            <w:top w:val="none" w:sz="0" w:space="0" w:color="auto"/>
            <w:left w:val="none" w:sz="0" w:space="0" w:color="auto"/>
            <w:bottom w:val="none" w:sz="0" w:space="0" w:color="auto"/>
            <w:right w:val="none" w:sz="0" w:space="0" w:color="auto"/>
          </w:divBdr>
        </w:div>
        <w:div w:id="24597426">
          <w:marLeft w:val="1080"/>
          <w:marRight w:val="0"/>
          <w:marTop w:val="100"/>
          <w:marBottom w:val="0"/>
          <w:divBdr>
            <w:top w:val="none" w:sz="0" w:space="0" w:color="auto"/>
            <w:left w:val="none" w:sz="0" w:space="0" w:color="auto"/>
            <w:bottom w:val="none" w:sz="0" w:space="0" w:color="auto"/>
            <w:right w:val="none" w:sz="0" w:space="0" w:color="auto"/>
          </w:divBdr>
        </w:div>
        <w:div w:id="1876194332">
          <w:marLeft w:val="1080"/>
          <w:marRight w:val="0"/>
          <w:marTop w:val="100"/>
          <w:marBottom w:val="0"/>
          <w:divBdr>
            <w:top w:val="none" w:sz="0" w:space="0" w:color="auto"/>
            <w:left w:val="none" w:sz="0" w:space="0" w:color="auto"/>
            <w:bottom w:val="none" w:sz="0" w:space="0" w:color="auto"/>
            <w:right w:val="none" w:sz="0" w:space="0" w:color="auto"/>
          </w:divBdr>
        </w:div>
        <w:div w:id="146287929">
          <w:marLeft w:val="1080"/>
          <w:marRight w:val="0"/>
          <w:marTop w:val="100"/>
          <w:marBottom w:val="0"/>
          <w:divBdr>
            <w:top w:val="none" w:sz="0" w:space="0" w:color="auto"/>
            <w:left w:val="none" w:sz="0" w:space="0" w:color="auto"/>
            <w:bottom w:val="none" w:sz="0" w:space="0" w:color="auto"/>
            <w:right w:val="none" w:sz="0" w:space="0" w:color="auto"/>
          </w:divBdr>
        </w:div>
        <w:div w:id="1128744235">
          <w:marLeft w:val="1800"/>
          <w:marRight w:val="0"/>
          <w:marTop w:val="100"/>
          <w:marBottom w:val="0"/>
          <w:divBdr>
            <w:top w:val="none" w:sz="0" w:space="0" w:color="auto"/>
            <w:left w:val="none" w:sz="0" w:space="0" w:color="auto"/>
            <w:bottom w:val="none" w:sz="0" w:space="0" w:color="auto"/>
            <w:right w:val="none" w:sz="0" w:space="0" w:color="auto"/>
          </w:divBdr>
        </w:div>
        <w:div w:id="743725044">
          <w:marLeft w:val="360"/>
          <w:marRight w:val="0"/>
          <w:marTop w:val="200"/>
          <w:marBottom w:val="0"/>
          <w:divBdr>
            <w:top w:val="none" w:sz="0" w:space="0" w:color="auto"/>
            <w:left w:val="none" w:sz="0" w:space="0" w:color="auto"/>
            <w:bottom w:val="none" w:sz="0" w:space="0" w:color="auto"/>
            <w:right w:val="none" w:sz="0" w:space="0" w:color="auto"/>
          </w:divBdr>
        </w:div>
        <w:div w:id="1182821421">
          <w:marLeft w:val="1080"/>
          <w:marRight w:val="0"/>
          <w:marTop w:val="100"/>
          <w:marBottom w:val="0"/>
          <w:divBdr>
            <w:top w:val="none" w:sz="0" w:space="0" w:color="auto"/>
            <w:left w:val="none" w:sz="0" w:space="0" w:color="auto"/>
            <w:bottom w:val="none" w:sz="0" w:space="0" w:color="auto"/>
            <w:right w:val="none" w:sz="0" w:space="0" w:color="auto"/>
          </w:divBdr>
        </w:div>
        <w:div w:id="1215198066">
          <w:marLeft w:val="1800"/>
          <w:marRight w:val="0"/>
          <w:marTop w:val="100"/>
          <w:marBottom w:val="0"/>
          <w:divBdr>
            <w:top w:val="none" w:sz="0" w:space="0" w:color="auto"/>
            <w:left w:val="none" w:sz="0" w:space="0" w:color="auto"/>
            <w:bottom w:val="none" w:sz="0" w:space="0" w:color="auto"/>
            <w:right w:val="none" w:sz="0" w:space="0" w:color="auto"/>
          </w:divBdr>
        </w:div>
        <w:div w:id="591821021">
          <w:marLeft w:val="1080"/>
          <w:marRight w:val="0"/>
          <w:marTop w:val="100"/>
          <w:marBottom w:val="0"/>
          <w:divBdr>
            <w:top w:val="none" w:sz="0" w:space="0" w:color="auto"/>
            <w:left w:val="none" w:sz="0" w:space="0" w:color="auto"/>
            <w:bottom w:val="none" w:sz="0" w:space="0" w:color="auto"/>
            <w:right w:val="none" w:sz="0" w:space="0" w:color="auto"/>
          </w:divBdr>
        </w:div>
        <w:div w:id="609826424">
          <w:marLeft w:val="1800"/>
          <w:marRight w:val="0"/>
          <w:marTop w:val="100"/>
          <w:marBottom w:val="0"/>
          <w:divBdr>
            <w:top w:val="none" w:sz="0" w:space="0" w:color="auto"/>
            <w:left w:val="none" w:sz="0" w:space="0" w:color="auto"/>
            <w:bottom w:val="none" w:sz="0" w:space="0" w:color="auto"/>
            <w:right w:val="none" w:sz="0" w:space="0" w:color="auto"/>
          </w:divBdr>
        </w:div>
        <w:div w:id="9843534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LI Template Colors">
      <a:dk1>
        <a:sysClr val="windowText" lastClr="000000"/>
      </a:dk1>
      <a:lt1>
        <a:sysClr val="window" lastClr="FFFFFF"/>
      </a:lt1>
      <a:dk2>
        <a:srgbClr val="63666A"/>
      </a:dk2>
      <a:lt2>
        <a:srgbClr val="BBBCBC"/>
      </a:lt2>
      <a:accent1>
        <a:srgbClr val="FF9F40"/>
      </a:accent1>
      <a:accent2>
        <a:srgbClr val="F0B43C"/>
      </a:accent2>
      <a:accent3>
        <a:srgbClr val="872A70"/>
      </a:accent3>
      <a:accent4>
        <a:srgbClr val="D2292F"/>
      </a:accent4>
      <a:accent5>
        <a:srgbClr val="2A5A90"/>
      </a:accent5>
      <a:accent6>
        <a:srgbClr val="209F9A"/>
      </a:accent6>
      <a:hlink>
        <a:srgbClr val="0000FF"/>
      </a:hlink>
      <a:folHlink>
        <a:srgbClr val="EC5A2F"/>
      </a:folHlink>
    </a:clrScheme>
    <a:fontScheme name="OLI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5B10E4D1314142BAFA59DDA5467BA4" ma:contentTypeVersion="12" ma:contentTypeDescription="Create a new document." ma:contentTypeScope="" ma:versionID="0b5ab917fe54dc9a3681ff4400fcbbc2">
  <xsd:schema xmlns:xsd="http://www.w3.org/2001/XMLSchema" xmlns:xs="http://www.w3.org/2001/XMLSchema" xmlns:p="http://schemas.microsoft.com/office/2006/metadata/properties" xmlns:ns3="535cfe3a-c016-4b04-8736-087397217053" xmlns:ns4="4140e157-69f8-4f33-9650-adfd96649505" targetNamespace="http://schemas.microsoft.com/office/2006/metadata/properties" ma:root="true" ma:fieldsID="81c504a7f7b0aa66224690ff6c2be6f8" ns3:_="" ns4:_="">
    <xsd:import namespace="535cfe3a-c016-4b04-8736-087397217053"/>
    <xsd:import namespace="4140e157-69f8-4f33-9650-adfd966495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cfe3a-c016-4b04-8736-0873972170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0e157-69f8-4f33-9650-adfd966495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57682-4F48-4D2D-9CF6-FBA2ED29F5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E3C01-AA02-4B2F-B7F4-94660723B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cfe3a-c016-4b04-8736-087397217053"/>
    <ds:schemaRef ds:uri="4140e157-69f8-4f33-9650-adfd96649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FD5F-91F6-410E-B2C0-4AA0E8C7C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2</Pages>
  <Words>335</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Miller</dc:creator>
  <cp:keywords/>
  <dc:description/>
  <cp:lastModifiedBy>Diana Miller</cp:lastModifiedBy>
  <cp:revision>52</cp:revision>
  <dcterms:created xsi:type="dcterms:W3CDTF">2019-11-14T14:38:00Z</dcterms:created>
  <dcterms:modified xsi:type="dcterms:W3CDTF">2020-01-20T19:52:00Z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0x010100915B10E4D1314142BAFA59DDA5467BA4</vt:lpwstr>
  </property>
</Properties>
</file>